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B91" w14:textId="77777777" w:rsidR="00A50358" w:rsidRDefault="00000000">
      <w:pPr>
        <w:pStyle w:val="a3"/>
        <w:widowControl/>
        <w:shd w:val="clear" w:color="auto" w:fill="FFFFFF"/>
        <w:spacing w:before="100" w:beforeAutospacing="0" w:afterAutospacing="0" w:line="290" w:lineRule="atLeast"/>
        <w:ind w:firstLine="280"/>
        <w:jc w:val="center"/>
        <w:rPr>
          <w:rFonts w:ascii="Times New Roman Regular" w:eastAsia="微软雅黑" w:hAnsi="Times New Roman Regular" w:cs="Times New Roman Regular"/>
          <w:b/>
          <w:bCs/>
          <w:color w:val="363333"/>
          <w:sz w:val="28"/>
          <w:szCs w:val="28"/>
        </w:rPr>
      </w:pPr>
      <w:r>
        <w:rPr>
          <w:rStyle w:val="a4"/>
          <w:rFonts w:ascii="Times New Roman Regular" w:eastAsia="微软雅黑" w:hAnsi="Times New Roman Regular" w:cs="Times New Roman Regular"/>
          <w:bCs/>
          <w:color w:val="363333"/>
          <w:sz w:val="28"/>
          <w:szCs w:val="28"/>
          <w:shd w:val="clear" w:color="auto" w:fill="FFFFFF"/>
        </w:rPr>
        <w:t>《珞珈管理评论》投稿指南</w:t>
      </w:r>
    </w:p>
    <w:p w14:paraId="0ABE2B3E" w14:textId="343D0DEC" w:rsidR="00A50358" w:rsidRDefault="00000000">
      <w:pPr>
        <w:pStyle w:val="a3"/>
        <w:widowControl/>
        <w:shd w:val="clear" w:color="auto" w:fill="FFFFFF"/>
        <w:spacing w:before="220" w:beforeAutospacing="0" w:afterAutospacing="0" w:line="290" w:lineRule="atLeast"/>
        <w:ind w:firstLine="278"/>
        <w:jc w:val="center"/>
        <w:rPr>
          <w:rFonts w:ascii="Times New Roman Regular" w:hAnsi="Times New Roman Regular" w:cs="Times New Roman Regular"/>
          <w:b/>
          <w:bCs/>
          <w:shd w:val="clear" w:color="auto" w:fill="FFFFFF"/>
        </w:rPr>
      </w:pPr>
      <w:r>
        <w:rPr>
          <w:rFonts w:ascii="Times New Roman Regular" w:hAnsi="Times New Roman Regular" w:cs="Times New Roman Regular"/>
          <w:b/>
          <w:bCs/>
          <w:shd w:val="clear" w:color="auto" w:fill="FFFFFF"/>
        </w:rPr>
        <w:t>（</w:t>
      </w:r>
      <w:r w:rsidR="00843DDF">
        <w:rPr>
          <w:rFonts w:ascii="Times New Roman Regular" w:hAnsi="Times New Roman Regular" w:cs="Times New Roman Regular"/>
          <w:b/>
          <w:bCs/>
          <w:shd w:val="clear" w:color="auto" w:fill="FFFFFF"/>
        </w:rPr>
        <w:t>202</w:t>
      </w:r>
      <w:r w:rsidR="00843DDF">
        <w:rPr>
          <w:rFonts w:ascii="Times New Roman Regular" w:hAnsi="Times New Roman Regular" w:cs="Times New Roman Regular" w:hint="eastAsia"/>
          <w:b/>
          <w:bCs/>
          <w:shd w:val="clear" w:color="auto" w:fill="FFFFFF"/>
        </w:rPr>
        <w:t>6</w:t>
      </w:r>
      <w:r w:rsidR="00EC39C2">
        <w:rPr>
          <w:rFonts w:ascii="Times New Roman Regular" w:hAnsi="Times New Roman Regular" w:cs="Times New Roman Regular"/>
          <w:b/>
          <w:bCs/>
          <w:shd w:val="clear" w:color="auto" w:fill="FFFFFF"/>
        </w:rPr>
        <w:t>年</w:t>
      </w:r>
      <w:r w:rsidR="00EC39C2">
        <w:rPr>
          <w:rFonts w:ascii="Times New Roman Regular" w:hAnsi="Times New Roman Regular" w:cs="Times New Roman Regular" w:hint="eastAsia"/>
          <w:b/>
          <w:bCs/>
          <w:shd w:val="clear" w:color="auto" w:fill="FFFFFF"/>
        </w:rPr>
        <w:t>1</w:t>
      </w:r>
      <w:r>
        <w:rPr>
          <w:rFonts w:ascii="Times New Roman Regular" w:hAnsi="Times New Roman Regular" w:cs="Times New Roman Regular" w:hint="eastAsia"/>
          <w:b/>
          <w:bCs/>
          <w:shd w:val="clear" w:color="auto" w:fill="FFFFFF"/>
        </w:rPr>
        <w:t>月</w:t>
      </w:r>
      <w:r>
        <w:rPr>
          <w:rFonts w:ascii="Times New Roman Regular" w:hAnsi="Times New Roman Regular" w:cs="Times New Roman Regular"/>
          <w:b/>
          <w:bCs/>
          <w:shd w:val="clear" w:color="auto" w:fill="FFFFFF"/>
        </w:rPr>
        <w:t>修订）</w:t>
      </w:r>
    </w:p>
    <w:p w14:paraId="3C8D9A87" w14:textId="77777777" w:rsidR="00A50358" w:rsidRDefault="00A50358">
      <w:pPr>
        <w:pStyle w:val="a3"/>
        <w:widowControl/>
        <w:shd w:val="clear" w:color="auto" w:fill="FFFFFF"/>
        <w:spacing w:before="100" w:beforeAutospacing="0" w:afterAutospacing="0" w:line="290" w:lineRule="atLeast"/>
        <w:ind w:firstLine="280"/>
        <w:jc w:val="center"/>
        <w:rPr>
          <w:rFonts w:ascii="Times New Roman Regular" w:hAnsi="Times New Roman Regular" w:cs="Times New Roman Regular"/>
          <w:sz w:val="16"/>
          <w:szCs w:val="16"/>
          <w:shd w:val="clear" w:color="auto" w:fill="FFFFFF"/>
        </w:rPr>
      </w:pPr>
    </w:p>
    <w:p w14:paraId="1F6DFEF1" w14:textId="5B6D326A" w:rsidR="00A50358" w:rsidRDefault="00D852EE" w:rsidP="00F40A00">
      <w:pPr>
        <w:pStyle w:val="a3"/>
        <w:widowControl/>
        <w:shd w:val="clear" w:color="auto" w:fill="FFFFFF"/>
        <w:spacing w:line="440" w:lineRule="atLeast"/>
        <w:ind w:firstLineChars="200" w:firstLine="420"/>
        <w:rPr>
          <w:rFonts w:ascii="Times New Roman Regular" w:hAnsi="Times New Roman Regular" w:cs="Times New Roman Regular"/>
          <w:color w:val="000000" w:themeColor="text1"/>
          <w:sz w:val="21"/>
          <w:szCs w:val="21"/>
          <w:shd w:val="clear" w:color="auto" w:fill="FFFFFF"/>
        </w:rPr>
      </w:pPr>
      <w:r w:rsidRPr="00D852EE">
        <w:rPr>
          <w:rFonts w:ascii="Times New Roman Regular" w:hAnsi="Times New Roman Regular" w:cs="Times New Roman Regular" w:hint="eastAsia"/>
          <w:color w:val="000000" w:themeColor="text1"/>
          <w:sz w:val="21"/>
          <w:szCs w:val="21"/>
          <w:shd w:val="clear" w:color="auto" w:fill="FFFFFF"/>
        </w:rPr>
        <w:t>《珞珈管理评论》是由武汉大学经济与管理学院主办的管理类学术集刊，</w:t>
      </w:r>
      <w:r w:rsidRPr="00D852EE">
        <w:rPr>
          <w:rFonts w:ascii="Times New Roman Regular" w:hAnsi="Times New Roman Regular" w:cs="Times New Roman Regular" w:hint="eastAsia"/>
          <w:color w:val="000000" w:themeColor="text1"/>
          <w:sz w:val="21"/>
          <w:szCs w:val="21"/>
          <w:shd w:val="clear" w:color="auto" w:fill="FFFFFF"/>
        </w:rPr>
        <w:t xml:space="preserve"> 2007</w:t>
      </w:r>
      <w:r w:rsidRPr="00D852EE">
        <w:rPr>
          <w:rFonts w:ascii="Times New Roman Regular" w:hAnsi="Times New Roman Regular" w:cs="Times New Roman Regular" w:hint="eastAsia"/>
          <w:color w:val="000000" w:themeColor="text1"/>
          <w:sz w:val="21"/>
          <w:szCs w:val="21"/>
          <w:shd w:val="clear" w:color="auto" w:fill="FFFFFF"/>
        </w:rPr>
        <w:t>年创刊，现为双月刊；自</w:t>
      </w:r>
      <w:r w:rsidRPr="00D852EE">
        <w:rPr>
          <w:rFonts w:ascii="Times New Roman Regular" w:hAnsi="Times New Roman Regular" w:cs="Times New Roman Regular" w:hint="eastAsia"/>
          <w:color w:val="000000" w:themeColor="text1"/>
          <w:sz w:val="21"/>
          <w:szCs w:val="21"/>
          <w:shd w:val="clear" w:color="auto" w:fill="FFFFFF"/>
        </w:rPr>
        <w:t>2017</w:t>
      </w:r>
      <w:r w:rsidRPr="00D852EE">
        <w:rPr>
          <w:rFonts w:ascii="Times New Roman Regular" w:hAnsi="Times New Roman Regular" w:cs="Times New Roman Regular" w:hint="eastAsia"/>
          <w:color w:val="000000" w:themeColor="text1"/>
          <w:sz w:val="21"/>
          <w:szCs w:val="21"/>
          <w:shd w:val="clear" w:color="auto" w:fill="FFFFFF"/>
        </w:rPr>
        <w:t>年</w:t>
      </w:r>
      <w:proofErr w:type="gramStart"/>
      <w:r w:rsidRPr="00D852EE">
        <w:rPr>
          <w:rFonts w:ascii="Times New Roman Regular" w:hAnsi="Times New Roman Regular" w:cs="Times New Roman Regular" w:hint="eastAsia"/>
          <w:color w:val="000000" w:themeColor="text1"/>
          <w:sz w:val="21"/>
          <w:szCs w:val="21"/>
          <w:shd w:val="clear" w:color="auto" w:fill="FFFFFF"/>
        </w:rPr>
        <w:t>始持续</w:t>
      </w:r>
      <w:proofErr w:type="gramEnd"/>
      <w:r w:rsidRPr="00D852EE">
        <w:rPr>
          <w:rFonts w:ascii="Times New Roman Regular" w:hAnsi="Times New Roman Regular" w:cs="Times New Roman Regular" w:hint="eastAsia"/>
          <w:color w:val="000000" w:themeColor="text1"/>
          <w:sz w:val="21"/>
          <w:szCs w:val="21"/>
          <w:shd w:val="clear" w:color="auto" w:fill="FFFFFF"/>
        </w:rPr>
        <w:t>入选</w:t>
      </w:r>
      <w:r w:rsidRPr="00D852EE">
        <w:rPr>
          <w:rFonts w:ascii="Times New Roman Regular" w:hAnsi="Times New Roman Regular" w:cs="Times New Roman Regular" w:hint="eastAsia"/>
          <w:color w:val="000000" w:themeColor="text1"/>
          <w:sz w:val="21"/>
          <w:szCs w:val="21"/>
          <w:shd w:val="clear" w:color="auto" w:fill="FFFFFF"/>
        </w:rPr>
        <w:t>CSSCI</w:t>
      </w:r>
      <w:r w:rsidRPr="00D852EE">
        <w:rPr>
          <w:rFonts w:ascii="Times New Roman Regular" w:hAnsi="Times New Roman Regular" w:cs="Times New Roman Regular" w:hint="eastAsia"/>
          <w:color w:val="000000" w:themeColor="text1"/>
          <w:sz w:val="21"/>
          <w:szCs w:val="21"/>
          <w:shd w:val="clear" w:color="auto" w:fill="FFFFFF"/>
        </w:rPr>
        <w:t>学术集刊目录，</w:t>
      </w:r>
      <w:r w:rsidRPr="00D852EE">
        <w:rPr>
          <w:rFonts w:ascii="Times New Roman Regular" w:hAnsi="Times New Roman Regular" w:cs="Times New Roman Regular" w:hint="eastAsia"/>
          <w:color w:val="000000" w:themeColor="text1"/>
          <w:sz w:val="21"/>
          <w:szCs w:val="21"/>
          <w:shd w:val="clear" w:color="auto" w:fill="FFFFFF"/>
        </w:rPr>
        <w:t>2023</w:t>
      </w:r>
      <w:r w:rsidRPr="00D852EE">
        <w:rPr>
          <w:rFonts w:ascii="Times New Roman Regular" w:hAnsi="Times New Roman Regular" w:cs="Times New Roman Regular" w:hint="eastAsia"/>
          <w:color w:val="000000" w:themeColor="text1"/>
          <w:sz w:val="21"/>
          <w:szCs w:val="21"/>
          <w:shd w:val="clear" w:color="auto" w:fill="FFFFFF"/>
        </w:rPr>
        <w:t>年入选</w:t>
      </w:r>
      <w:r w:rsidRPr="00D852EE">
        <w:rPr>
          <w:rFonts w:ascii="Times New Roman Regular" w:hAnsi="Times New Roman Regular" w:cs="Times New Roman Regular" w:hint="eastAsia"/>
          <w:color w:val="000000" w:themeColor="text1"/>
          <w:sz w:val="21"/>
          <w:szCs w:val="21"/>
          <w:shd w:val="clear" w:color="auto" w:fill="FFFFFF"/>
        </w:rPr>
        <w:t>AMI</w:t>
      </w:r>
      <w:r w:rsidRPr="00D852EE">
        <w:rPr>
          <w:rFonts w:ascii="Times New Roman Regular" w:hAnsi="Times New Roman Regular" w:cs="Times New Roman Regular" w:hint="eastAsia"/>
          <w:color w:val="000000" w:themeColor="text1"/>
          <w:sz w:val="21"/>
          <w:szCs w:val="21"/>
          <w:shd w:val="clear" w:color="auto" w:fill="FFFFFF"/>
        </w:rPr>
        <w:t>核心集刊，</w:t>
      </w:r>
      <w:r w:rsidRPr="00D852EE">
        <w:rPr>
          <w:rFonts w:ascii="Times New Roman Regular" w:hAnsi="Times New Roman Regular" w:cs="Times New Roman Regular" w:hint="eastAsia"/>
          <w:color w:val="000000" w:themeColor="text1"/>
          <w:sz w:val="21"/>
          <w:szCs w:val="21"/>
          <w:shd w:val="clear" w:color="auto" w:fill="FFFFFF"/>
        </w:rPr>
        <w:t>2024</w:t>
      </w:r>
      <w:r w:rsidRPr="00D852EE">
        <w:rPr>
          <w:rFonts w:ascii="Times New Roman Regular" w:hAnsi="Times New Roman Regular" w:cs="Times New Roman Regular" w:hint="eastAsia"/>
          <w:color w:val="000000" w:themeColor="text1"/>
          <w:sz w:val="21"/>
          <w:szCs w:val="21"/>
          <w:shd w:val="clear" w:color="auto" w:fill="FFFFFF"/>
        </w:rPr>
        <w:t>年获评“高影响力学术辑刊”；</w:t>
      </w:r>
      <w:r w:rsidRPr="00D852EE">
        <w:rPr>
          <w:rFonts w:ascii="Times New Roman Regular" w:hAnsi="Times New Roman Regular" w:cs="Times New Roman Regular" w:hint="eastAsia"/>
          <w:color w:val="000000" w:themeColor="text1"/>
          <w:sz w:val="21"/>
          <w:szCs w:val="21"/>
          <w:shd w:val="clear" w:color="auto" w:fill="FFFFFF"/>
        </w:rPr>
        <w:t>2025</w:t>
      </w:r>
      <w:r w:rsidRPr="00D852EE">
        <w:rPr>
          <w:rFonts w:ascii="Times New Roman Regular" w:hAnsi="Times New Roman Regular" w:cs="Times New Roman Regular" w:hint="eastAsia"/>
          <w:color w:val="000000" w:themeColor="text1"/>
          <w:sz w:val="21"/>
          <w:szCs w:val="21"/>
          <w:shd w:val="clear" w:color="auto" w:fill="FFFFFF"/>
        </w:rPr>
        <w:t>年《珞珈管理评论》再次获评中国知网“</w:t>
      </w:r>
      <w:r w:rsidRPr="00D852EE">
        <w:rPr>
          <w:rFonts w:ascii="Times New Roman Regular" w:hAnsi="Times New Roman Regular" w:cs="Times New Roman Regular" w:hint="eastAsia"/>
          <w:color w:val="000000" w:themeColor="text1"/>
          <w:sz w:val="21"/>
          <w:szCs w:val="21"/>
          <w:shd w:val="clear" w:color="auto" w:fill="FFFFFF"/>
        </w:rPr>
        <w:t>2025</w:t>
      </w:r>
      <w:r w:rsidRPr="00D852EE">
        <w:rPr>
          <w:rFonts w:ascii="Times New Roman Regular" w:hAnsi="Times New Roman Regular" w:cs="Times New Roman Regular" w:hint="eastAsia"/>
          <w:color w:val="000000" w:themeColor="text1"/>
          <w:sz w:val="21"/>
          <w:szCs w:val="21"/>
          <w:shd w:val="clear" w:color="auto" w:fill="FFFFFF"/>
        </w:rPr>
        <w:t>年度高影响力学术辑刊”，在</w:t>
      </w:r>
      <w:r w:rsidRPr="00D852EE">
        <w:rPr>
          <w:rFonts w:ascii="Times New Roman Regular" w:hAnsi="Times New Roman Regular" w:cs="Times New Roman Regular" w:hint="eastAsia"/>
          <w:color w:val="000000" w:themeColor="text1"/>
          <w:sz w:val="21"/>
          <w:szCs w:val="21"/>
          <w:shd w:val="clear" w:color="auto" w:fill="FFFFFF"/>
        </w:rPr>
        <w:t>191</w:t>
      </w:r>
      <w:r w:rsidRPr="00D852EE">
        <w:rPr>
          <w:rFonts w:ascii="Times New Roman Regular" w:hAnsi="Times New Roman Regular" w:cs="Times New Roman Regular" w:hint="eastAsia"/>
          <w:color w:val="000000" w:themeColor="text1"/>
          <w:sz w:val="21"/>
          <w:szCs w:val="21"/>
          <w:shd w:val="clear" w:color="auto" w:fill="FFFFFF"/>
        </w:rPr>
        <w:t>种高影响力学术辑刊中排名第一，影响力指数达</w:t>
      </w:r>
      <w:r w:rsidRPr="00D852EE">
        <w:rPr>
          <w:rFonts w:ascii="Times New Roman Regular" w:hAnsi="Times New Roman Regular" w:cs="Times New Roman Regular" w:hint="eastAsia"/>
          <w:color w:val="000000" w:themeColor="text1"/>
          <w:sz w:val="21"/>
          <w:szCs w:val="21"/>
          <w:shd w:val="clear" w:color="auto" w:fill="FFFFFF"/>
        </w:rPr>
        <w:t>41.56</w:t>
      </w:r>
      <w:r w:rsidRPr="00D852EE">
        <w:rPr>
          <w:rFonts w:ascii="Times New Roman Regular" w:hAnsi="Times New Roman Regular" w:cs="Times New Roman Regular" w:hint="eastAsia"/>
          <w:color w:val="000000" w:themeColor="text1"/>
          <w:sz w:val="21"/>
          <w:szCs w:val="21"/>
          <w:shd w:val="clear" w:color="auto" w:fill="FFFFFF"/>
        </w:rPr>
        <w:t>，比</w:t>
      </w:r>
      <w:r w:rsidRPr="00D852EE">
        <w:rPr>
          <w:rFonts w:ascii="Times New Roman Regular" w:hAnsi="Times New Roman Regular" w:cs="Times New Roman Regular" w:hint="eastAsia"/>
          <w:color w:val="000000" w:themeColor="text1"/>
          <w:sz w:val="21"/>
          <w:szCs w:val="21"/>
          <w:shd w:val="clear" w:color="auto" w:fill="FFFFFF"/>
        </w:rPr>
        <w:t>2024</w:t>
      </w:r>
      <w:r w:rsidRPr="00D852EE">
        <w:rPr>
          <w:rFonts w:ascii="Times New Roman Regular" w:hAnsi="Times New Roman Regular" w:cs="Times New Roman Regular" w:hint="eastAsia"/>
          <w:color w:val="000000" w:themeColor="text1"/>
          <w:sz w:val="21"/>
          <w:szCs w:val="21"/>
          <w:shd w:val="clear" w:color="auto" w:fill="FFFFFF"/>
        </w:rPr>
        <w:t>年提升</w:t>
      </w:r>
      <w:r w:rsidRPr="00D852EE">
        <w:rPr>
          <w:rFonts w:ascii="Times New Roman Regular" w:hAnsi="Times New Roman Regular" w:cs="Times New Roman Regular" w:hint="eastAsia"/>
          <w:color w:val="000000" w:themeColor="text1"/>
          <w:sz w:val="21"/>
          <w:szCs w:val="21"/>
          <w:shd w:val="clear" w:color="auto" w:fill="FFFFFF"/>
        </w:rPr>
        <w:t>11%</w:t>
      </w:r>
      <w:r w:rsidRPr="00D852EE">
        <w:rPr>
          <w:rFonts w:ascii="Times New Roman Regular" w:hAnsi="Times New Roman Regular" w:cs="Times New Roman Regular" w:hint="eastAsia"/>
          <w:color w:val="000000" w:themeColor="text1"/>
          <w:sz w:val="21"/>
          <w:szCs w:val="21"/>
          <w:shd w:val="clear" w:color="auto" w:fill="FFFFFF"/>
        </w:rPr>
        <w:t>，连续两年位居榜首，</w:t>
      </w:r>
      <w:r w:rsidRPr="00D852EE">
        <w:rPr>
          <w:rFonts w:ascii="Times New Roman Regular" w:hAnsi="Times New Roman Regular" w:cs="Times New Roman Regular" w:hint="eastAsia"/>
          <w:color w:val="000000" w:themeColor="text1"/>
          <w:sz w:val="21"/>
          <w:szCs w:val="21"/>
          <w:shd w:val="clear" w:color="auto" w:fill="FFFFFF"/>
        </w:rPr>
        <w:t>2025</w:t>
      </w:r>
      <w:r w:rsidRPr="00D852EE">
        <w:rPr>
          <w:rFonts w:ascii="Times New Roman Regular" w:hAnsi="Times New Roman Regular" w:cs="Times New Roman Regular" w:hint="eastAsia"/>
          <w:color w:val="000000" w:themeColor="text1"/>
          <w:sz w:val="21"/>
          <w:szCs w:val="21"/>
          <w:shd w:val="clear" w:color="auto" w:fill="FFFFFF"/>
        </w:rPr>
        <w:t>年入选《</w:t>
      </w:r>
      <w:r w:rsidRPr="00D852EE">
        <w:rPr>
          <w:rFonts w:ascii="Times New Roman Regular" w:hAnsi="Times New Roman Regular" w:cs="Times New Roman Regular" w:hint="eastAsia"/>
          <w:color w:val="000000" w:themeColor="text1"/>
          <w:sz w:val="21"/>
          <w:szCs w:val="21"/>
          <w:shd w:val="clear" w:color="auto" w:fill="FFFFFF"/>
        </w:rPr>
        <w:t>FMS</w:t>
      </w:r>
      <w:r w:rsidRPr="00D852EE">
        <w:rPr>
          <w:rFonts w:ascii="Times New Roman Regular" w:hAnsi="Times New Roman Regular" w:cs="Times New Roman Regular" w:hint="eastAsia"/>
          <w:color w:val="000000" w:themeColor="text1"/>
          <w:sz w:val="21"/>
          <w:szCs w:val="21"/>
          <w:shd w:val="clear" w:color="auto" w:fill="FFFFFF"/>
        </w:rPr>
        <w:t>管理科学高质量期刊推荐列表》。系湖北省期刊协会集刊专委会主任委员单位、武汉大学“人文社科优秀集刊”专项资助集刊</w:t>
      </w:r>
      <w:r w:rsidR="00000000">
        <w:rPr>
          <w:rFonts w:ascii="Times New Roman Regular" w:hAnsi="Times New Roman Regular" w:cs="Times New Roman Regular"/>
          <w:color w:val="000000" w:themeColor="text1"/>
          <w:sz w:val="21"/>
          <w:szCs w:val="21"/>
          <w:shd w:val="clear" w:color="auto" w:fill="FFFFFF"/>
        </w:rPr>
        <w:t>。</w:t>
      </w:r>
    </w:p>
    <w:p w14:paraId="59DA2B7B" w14:textId="77777777" w:rsidR="00A50358" w:rsidRDefault="00000000">
      <w:pPr>
        <w:widowControl/>
        <w:spacing w:line="440" w:lineRule="atLeast"/>
        <w:ind w:firstLineChars="200" w:firstLine="420"/>
        <w:jc w:val="left"/>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2022</w:t>
      </w:r>
      <w:r>
        <w:rPr>
          <w:rFonts w:ascii="Times New Roman Regular" w:hAnsi="Times New Roman Regular" w:cs="Times New Roman Regular"/>
          <w:color w:val="000000" w:themeColor="text1"/>
          <w:szCs w:val="21"/>
          <w:shd w:val="clear" w:color="auto" w:fill="FFFFFF"/>
        </w:rPr>
        <w:t>年，《珞珈管理评论》由季刊改为双月刊。</w:t>
      </w:r>
      <w:proofErr w:type="gramStart"/>
      <w:r>
        <w:rPr>
          <w:rFonts w:ascii="Times New Roman Regular" w:hAnsi="Times New Roman Regular" w:cs="Times New Roman Regular"/>
          <w:color w:val="000000" w:themeColor="text1"/>
          <w:szCs w:val="21"/>
          <w:shd w:val="clear" w:color="auto" w:fill="FFFFFF"/>
        </w:rPr>
        <w:t>本刊被</w:t>
      </w:r>
      <w:proofErr w:type="gramEnd"/>
      <w:r>
        <w:rPr>
          <w:rFonts w:ascii="Times New Roman Regular" w:hAnsi="Times New Roman Regular" w:cs="Times New Roman Regular"/>
          <w:color w:val="000000" w:themeColor="text1"/>
          <w:szCs w:val="21"/>
          <w:shd w:val="clear" w:color="auto" w:fill="FFFFFF"/>
        </w:rPr>
        <w:t>国家哲学社会科学学术期刊数据库（</w:t>
      </w:r>
      <w:r>
        <w:rPr>
          <w:rFonts w:ascii="Times New Roman Regular" w:hAnsi="Times New Roman Regular" w:cs="Times New Roman Regular"/>
          <w:color w:val="000000" w:themeColor="text1"/>
          <w:szCs w:val="21"/>
          <w:shd w:val="clear" w:color="auto" w:fill="FFFFFF"/>
        </w:rPr>
        <w:t>NSSD</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kern w:val="0"/>
          <w:szCs w:val="21"/>
          <w:lang w:bidi="ar"/>
        </w:rPr>
        <w:t>、中国知网、超星、万方、重庆维普、</w:t>
      </w:r>
      <w:proofErr w:type="gramStart"/>
      <w:r>
        <w:rPr>
          <w:rFonts w:ascii="Times New Roman Regular" w:hAnsi="Times New Roman Regular" w:cs="Times New Roman Regular"/>
          <w:color w:val="000000" w:themeColor="text1"/>
          <w:kern w:val="0"/>
          <w:szCs w:val="21"/>
          <w:lang w:bidi="ar"/>
        </w:rPr>
        <w:t>博看网</w:t>
      </w:r>
      <w:proofErr w:type="gramEnd"/>
      <w:r>
        <w:rPr>
          <w:rFonts w:ascii="Times New Roman Regular" w:hAnsi="Times New Roman Regular" w:cs="Times New Roman Regular"/>
          <w:color w:val="000000" w:themeColor="text1"/>
          <w:kern w:val="0"/>
          <w:szCs w:val="21"/>
          <w:lang w:bidi="ar"/>
        </w:rPr>
        <w:t>等收录、发布，被列入中国人民大学复印资料中心重要转载期刊，为全国一百多所高等院校图书馆或相应院系资料室收藏。</w:t>
      </w:r>
    </w:p>
    <w:p w14:paraId="21C2F5E9"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lang w:bidi="ar"/>
        </w:rPr>
      </w:pPr>
      <w:r>
        <w:rPr>
          <w:rFonts w:ascii="Times New Roman Regular" w:hAnsi="Times New Roman Regular" w:cs="Times New Roman Regular"/>
          <w:color w:val="000000" w:themeColor="text1"/>
          <w:sz w:val="21"/>
          <w:szCs w:val="21"/>
          <w:lang w:bidi="ar"/>
        </w:rPr>
        <w:t>《珞珈管理评论》以服务中国管理理论与实践的创新为宗旨，以促进管理学学科繁荣发展为使命。本集刊主要刊发工商管理学领域</w:t>
      </w:r>
      <w:proofErr w:type="gramStart"/>
      <w:r>
        <w:rPr>
          <w:rFonts w:ascii="Times New Roman Regular" w:hAnsi="Times New Roman Regular" w:cs="Times New Roman Regular"/>
          <w:color w:val="000000" w:themeColor="text1"/>
          <w:sz w:val="21"/>
          <w:szCs w:val="21"/>
          <w:lang w:bidi="ar"/>
        </w:rPr>
        <w:t>有关本士问题</w:t>
      </w:r>
      <w:proofErr w:type="gramEnd"/>
      <w:r>
        <w:rPr>
          <w:rFonts w:ascii="Times New Roman Regular" w:hAnsi="Times New Roman Regular" w:cs="Times New Roman Regular"/>
          <w:color w:val="000000" w:themeColor="text1"/>
          <w:sz w:val="21"/>
          <w:szCs w:val="21"/>
          <w:lang w:bidi="ar"/>
        </w:rPr>
        <w:t>、本土情境的学术论文，重点关注企业战略与创新管理、组织行为与人力资源管理、会计与财务金融、管理科学与运营管理、市场营销与旅游管理等研究领域。热忱欢迎国内外管理学研究者踊跃赐稿。</w:t>
      </w:r>
    </w:p>
    <w:p w14:paraId="4F60B885"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lang w:bidi="ar"/>
        </w:rPr>
      </w:pPr>
      <w:r>
        <w:rPr>
          <w:rFonts w:ascii="Times New Roman Regular" w:hAnsi="Times New Roman Regular" w:cs="Times New Roman Regular"/>
          <w:color w:val="000000" w:themeColor="text1"/>
          <w:sz w:val="21"/>
          <w:szCs w:val="21"/>
          <w:lang w:bidi="ar"/>
        </w:rPr>
        <w:t>敬请作者注意以下事项</w:t>
      </w:r>
      <w:r>
        <w:rPr>
          <w:rFonts w:ascii="Times New Roman Regular" w:hAnsi="Times New Roman Regular" w:cs="Times New Roman Regular"/>
          <w:color w:val="000000" w:themeColor="text1"/>
          <w:sz w:val="21"/>
          <w:szCs w:val="21"/>
          <w:lang w:bidi="ar"/>
        </w:rPr>
        <w:t>:</w:t>
      </w:r>
    </w:p>
    <w:p w14:paraId="4C93AE17" w14:textId="77777777" w:rsidR="00A50358" w:rsidRDefault="00000000">
      <w:pPr>
        <w:pStyle w:val="a3"/>
        <w:widowControl/>
        <w:numPr>
          <w:ilvl w:val="0"/>
          <w:numId w:val="1"/>
        </w:numPr>
        <w:shd w:val="clear" w:color="auto" w:fill="FFFFFF"/>
        <w:spacing w:beforeAutospacing="0" w:afterAutospacing="0" w:line="440" w:lineRule="atLeast"/>
        <w:ind w:firstLineChars="200" w:firstLine="422"/>
        <w:rPr>
          <w:rFonts w:ascii="Times New Roman Regular" w:hAnsi="Times New Roman Regular" w:cs="Times New Roman Regular"/>
          <w:b/>
          <w:bCs/>
          <w:color w:val="000000" w:themeColor="text1"/>
          <w:kern w:val="2"/>
          <w:sz w:val="21"/>
          <w:szCs w:val="21"/>
          <w:shd w:val="clear" w:color="auto" w:fill="FFFFFF"/>
        </w:rPr>
      </w:pPr>
      <w:r>
        <w:rPr>
          <w:rFonts w:ascii="Times New Roman Regular" w:hAnsi="Times New Roman Regular" w:cs="Times New Roman Regular"/>
          <w:b/>
          <w:bCs/>
          <w:color w:val="000000" w:themeColor="text1"/>
          <w:kern w:val="2"/>
          <w:sz w:val="21"/>
          <w:szCs w:val="21"/>
          <w:shd w:val="clear" w:color="auto" w:fill="FFFFFF"/>
        </w:rPr>
        <w:t>投稿须知</w:t>
      </w:r>
    </w:p>
    <w:p w14:paraId="588A9826"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rPr>
      </w:pPr>
      <w:r>
        <w:rPr>
          <w:rFonts w:ascii="Times New Roman Regular" w:hAnsi="Times New Roman Regular" w:cs="Times New Roman Regular"/>
          <w:color w:val="000000" w:themeColor="text1"/>
          <w:kern w:val="2"/>
          <w:sz w:val="21"/>
          <w:szCs w:val="21"/>
          <w:shd w:val="clear" w:color="auto" w:fill="FFFFFF"/>
        </w:rPr>
        <w:t>1.</w:t>
      </w:r>
      <w:r>
        <w:rPr>
          <w:rFonts w:ascii="Times New Roman Regular" w:hAnsi="Times New Roman Regular" w:cs="Times New Roman Regular"/>
          <w:color w:val="000000" w:themeColor="text1"/>
          <w:sz w:val="21"/>
          <w:szCs w:val="21"/>
          <w:shd w:val="clear" w:color="auto" w:fill="FFFFFF"/>
        </w:rPr>
        <w:t>所</w:t>
      </w:r>
      <w:proofErr w:type="gramStart"/>
      <w:r>
        <w:rPr>
          <w:rFonts w:ascii="Times New Roman Regular" w:hAnsi="Times New Roman Regular" w:cs="Times New Roman Regular"/>
          <w:color w:val="000000" w:themeColor="text1"/>
          <w:sz w:val="21"/>
          <w:szCs w:val="21"/>
          <w:shd w:val="clear" w:color="auto" w:fill="FFFFFF"/>
        </w:rPr>
        <w:t>投稿件须是</w:t>
      </w:r>
      <w:proofErr w:type="gramEnd"/>
      <w:r>
        <w:rPr>
          <w:rFonts w:ascii="Times New Roman Regular" w:hAnsi="Times New Roman Regular" w:cs="Times New Roman Regular"/>
          <w:color w:val="000000" w:themeColor="text1"/>
          <w:sz w:val="21"/>
          <w:szCs w:val="21"/>
          <w:shd w:val="clear" w:color="auto" w:fill="FFFFFF"/>
        </w:rPr>
        <w:t>原创性作品，作者</w:t>
      </w:r>
      <w:r>
        <w:rPr>
          <w:rStyle w:val="a4"/>
          <w:rFonts w:ascii="Times New Roman Regular" w:hAnsi="Times New Roman Regular" w:cs="Times New Roman Regular"/>
          <w:b w:val="0"/>
          <w:color w:val="000000" w:themeColor="text1"/>
          <w:sz w:val="21"/>
          <w:szCs w:val="21"/>
          <w:shd w:val="clear" w:color="auto" w:fill="FFFFFF"/>
        </w:rPr>
        <w:t>对数据来源承担全部责任，不存在违反相关保密规定的问题。因抄袭等原因引发知识产权纠纷，作者将负全责</w:t>
      </w:r>
      <w:r>
        <w:rPr>
          <w:rFonts w:ascii="Times New Roman Regular" w:hAnsi="Times New Roman Regular" w:cs="Times New Roman Regular"/>
          <w:color w:val="000000" w:themeColor="text1"/>
          <w:sz w:val="21"/>
          <w:szCs w:val="21"/>
          <w:shd w:val="clear" w:color="auto" w:fill="FFFFFF"/>
        </w:rPr>
        <w:t>，编辑部保留追究作者责任的权利，并将其</w:t>
      </w:r>
      <w:r>
        <w:rPr>
          <w:rStyle w:val="a4"/>
          <w:rFonts w:ascii="Times New Roman Regular" w:hAnsi="Times New Roman Regular" w:cs="Times New Roman Regular"/>
          <w:b w:val="0"/>
          <w:color w:val="000000" w:themeColor="text1"/>
          <w:sz w:val="21"/>
          <w:szCs w:val="21"/>
          <w:shd w:val="clear" w:color="auto" w:fill="FFFFFF"/>
        </w:rPr>
        <w:t>列入</w:t>
      </w:r>
      <w:r>
        <w:rPr>
          <w:rStyle w:val="a4"/>
          <w:rFonts w:ascii="Times New Roman Regular" w:hAnsi="Times New Roman Regular" w:cs="Times New Roman Regular"/>
          <w:b w:val="0"/>
          <w:color w:val="000000" w:themeColor="text1"/>
          <w:sz w:val="21"/>
          <w:szCs w:val="21"/>
          <w:shd w:val="clear" w:color="auto" w:fill="FFFFFF"/>
        </w:rPr>
        <w:t>“</w:t>
      </w:r>
      <w:r>
        <w:rPr>
          <w:rStyle w:val="a4"/>
          <w:rFonts w:ascii="Times New Roman Regular" w:hAnsi="Times New Roman Regular" w:cs="Times New Roman Regular"/>
          <w:b w:val="0"/>
          <w:color w:val="000000" w:themeColor="text1"/>
          <w:sz w:val="21"/>
          <w:szCs w:val="21"/>
          <w:shd w:val="clear" w:color="auto" w:fill="FFFFFF"/>
        </w:rPr>
        <w:t>黑名单</w:t>
      </w:r>
      <w:r>
        <w:rPr>
          <w:rStyle w:val="a4"/>
          <w:rFonts w:ascii="Times New Roman Regular" w:hAnsi="Times New Roman Regular" w:cs="Times New Roman Regular"/>
          <w:b w:val="0"/>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w:t>
      </w:r>
    </w:p>
    <w:p w14:paraId="57FBC3F1"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rPr>
      </w:pPr>
      <w:r>
        <w:rPr>
          <w:rFonts w:ascii="Times New Roman Regular" w:hAnsi="Times New Roman Regular" w:cs="Times New Roman Regular"/>
          <w:color w:val="000000" w:themeColor="text1"/>
          <w:sz w:val="21"/>
          <w:szCs w:val="21"/>
          <w:shd w:val="clear" w:color="auto" w:fill="FFFFFF"/>
        </w:rPr>
        <w:t>2.</w:t>
      </w:r>
      <w:r>
        <w:rPr>
          <w:rFonts w:ascii="Times New Roman Regular" w:hAnsi="Times New Roman Regular" w:cs="Times New Roman Regular"/>
          <w:color w:val="000000" w:themeColor="text1"/>
          <w:sz w:val="21"/>
          <w:szCs w:val="21"/>
          <w:shd w:val="clear" w:color="auto" w:fill="FFFFFF"/>
        </w:rPr>
        <w:t>所投稿件应确保未一稿两投或多投，包括未局部改动后投给其他报刊；且论文所涉及内容不得先于本刊在其他公开出版物（包括期刊、报纸、专著、论文集、学术网站等）上发表。初审通过的稿件将一律通过</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社科期刊学术不端文献检测系统</w:t>
      </w:r>
      <w:r>
        <w:rPr>
          <w:rFonts w:ascii="Times New Roman Regular" w:hAnsi="Times New Roman Regular" w:cs="Times New Roman Regular"/>
          <w:b/>
          <w:bCs/>
          <w:color w:val="000000" w:themeColor="text1"/>
          <w:sz w:val="21"/>
          <w:szCs w:val="21"/>
          <w:shd w:val="clear" w:color="auto" w:fill="FFFFFF"/>
        </w:rPr>
        <w:t>”</w:t>
      </w:r>
      <w:r>
        <w:rPr>
          <w:rStyle w:val="a4"/>
          <w:rFonts w:ascii="Times New Roman Regular" w:hAnsi="Times New Roman Regular" w:cs="Times New Roman Regular"/>
          <w:b w:val="0"/>
          <w:color w:val="000000" w:themeColor="text1"/>
          <w:sz w:val="21"/>
          <w:szCs w:val="21"/>
          <w:shd w:val="clear" w:color="auto" w:fill="FFFFFF"/>
        </w:rPr>
        <w:t>检查重复率</w:t>
      </w:r>
      <w:r>
        <w:rPr>
          <w:rFonts w:ascii="Times New Roman Regular" w:hAnsi="Times New Roman Regular" w:cs="Times New Roman Regular"/>
          <w:color w:val="000000" w:themeColor="text1"/>
          <w:sz w:val="21"/>
          <w:szCs w:val="21"/>
          <w:shd w:val="clear" w:color="auto" w:fill="FFFFFF"/>
        </w:rPr>
        <w:t>（</w:t>
      </w:r>
      <w:r>
        <w:rPr>
          <w:rStyle w:val="a4"/>
          <w:rFonts w:ascii="Times New Roman Regular" w:hAnsi="Times New Roman Regular" w:cs="Times New Roman Regular"/>
          <w:b w:val="0"/>
          <w:color w:val="000000" w:themeColor="text1"/>
          <w:sz w:val="21"/>
          <w:szCs w:val="21"/>
          <w:shd w:val="clear" w:color="auto" w:fill="FFFFFF"/>
        </w:rPr>
        <w:t>控制在</w:t>
      </w:r>
      <w:r>
        <w:rPr>
          <w:rStyle w:val="a4"/>
          <w:rFonts w:ascii="Times New Roman Regular" w:hAnsi="Times New Roman Regular" w:cs="Times New Roman Regular"/>
          <w:b w:val="0"/>
          <w:color w:val="000000" w:themeColor="text1"/>
          <w:sz w:val="21"/>
          <w:szCs w:val="21"/>
          <w:shd w:val="clear" w:color="auto" w:fill="FFFFFF"/>
        </w:rPr>
        <w:t>15%</w:t>
      </w:r>
      <w:r>
        <w:rPr>
          <w:rStyle w:val="a4"/>
          <w:rFonts w:ascii="Times New Roman Regular" w:hAnsi="Times New Roman Regular" w:cs="Times New Roman Regular"/>
          <w:b w:val="0"/>
          <w:color w:val="000000" w:themeColor="text1"/>
          <w:sz w:val="21"/>
          <w:szCs w:val="21"/>
          <w:shd w:val="clear" w:color="auto" w:fill="FFFFFF"/>
        </w:rPr>
        <w:t>以内</w:t>
      </w:r>
      <w:r>
        <w:rPr>
          <w:rFonts w:ascii="Times New Roman Regular" w:hAnsi="Times New Roman Regular" w:cs="Times New Roman Regular"/>
          <w:color w:val="000000" w:themeColor="text1"/>
          <w:sz w:val="21"/>
          <w:szCs w:val="21"/>
          <w:shd w:val="clear" w:color="auto" w:fill="FFFFFF"/>
        </w:rPr>
        <w:t>）。</w:t>
      </w:r>
    </w:p>
    <w:p w14:paraId="7098E218"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3.</w:t>
      </w:r>
      <w:r>
        <w:rPr>
          <w:rFonts w:ascii="Times New Roman Regular" w:hAnsi="Times New Roman Regular" w:cs="Times New Roman Regular"/>
          <w:color w:val="000000" w:themeColor="text1"/>
          <w:sz w:val="21"/>
          <w:szCs w:val="21"/>
          <w:shd w:val="clear" w:color="auto" w:fill="FFFFFF"/>
        </w:rPr>
        <w:t>鼓励研究范式的多元化，欢迎应用各种研究方法的质性研究和量化研究论文，提倡</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研究中国问题，贡献中国智慧</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；突出问题导向，关注重大的理论和现实问题，将</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思想创新</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作为最高追求。</w:t>
      </w:r>
    </w:p>
    <w:p w14:paraId="3426A1FD"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lastRenderedPageBreak/>
        <w:t>4.</w:t>
      </w:r>
      <w:r>
        <w:rPr>
          <w:rFonts w:ascii="Times New Roman Regular" w:hAnsi="Times New Roman Regular" w:cs="Times New Roman Regular"/>
          <w:color w:val="000000" w:themeColor="text1"/>
          <w:sz w:val="21"/>
          <w:szCs w:val="21"/>
          <w:shd w:val="clear" w:color="auto" w:fill="FFFFFF"/>
        </w:rPr>
        <w:t>稿件字数</w:t>
      </w:r>
      <w:r>
        <w:rPr>
          <w:rFonts w:ascii="Times New Roman Regular" w:hAnsi="Times New Roman Regular" w:cs="Times New Roman Regular"/>
          <w:color w:val="000000" w:themeColor="text1"/>
          <w:sz w:val="21"/>
          <w:szCs w:val="21"/>
          <w:shd w:val="clear" w:color="auto" w:fill="FFFFFF"/>
        </w:rPr>
        <w:t>1.2</w:t>
      </w:r>
      <w:r>
        <w:rPr>
          <w:rFonts w:ascii="Times New Roman Regular" w:hAnsi="Times New Roman Regular" w:cs="Times New Roman Regular"/>
          <w:color w:val="000000" w:themeColor="text1"/>
          <w:sz w:val="21"/>
          <w:szCs w:val="21"/>
          <w:shd w:val="clear" w:color="auto" w:fill="FFFFFF"/>
        </w:rPr>
        <w:t>万</w:t>
      </w:r>
      <w:r>
        <w:rPr>
          <w:rFonts w:ascii="Times New Roman Regular" w:hAnsi="Times New Roman Regular" w:cs="Times New Roman Regular"/>
          <w:color w:val="000000" w:themeColor="text1"/>
          <w:sz w:val="21"/>
          <w:szCs w:val="21"/>
          <w:shd w:val="clear" w:color="auto" w:fill="FFFFFF"/>
        </w:rPr>
        <w:t>-2</w:t>
      </w:r>
      <w:r>
        <w:rPr>
          <w:rFonts w:ascii="Times New Roman Regular" w:hAnsi="Times New Roman Regular" w:cs="Times New Roman Regular"/>
          <w:color w:val="000000" w:themeColor="text1"/>
          <w:sz w:val="21"/>
          <w:szCs w:val="21"/>
          <w:shd w:val="clear" w:color="auto" w:fill="FFFFFF"/>
        </w:rPr>
        <w:t>万字</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有价值的综述性论文，可放宽到</w:t>
      </w:r>
      <w:r>
        <w:rPr>
          <w:rFonts w:ascii="Times New Roman Regular" w:hAnsi="Times New Roman Regular" w:cs="Times New Roman Regular"/>
          <w:color w:val="000000" w:themeColor="text1"/>
          <w:sz w:val="21"/>
          <w:szCs w:val="21"/>
          <w:shd w:val="clear" w:color="auto" w:fill="FFFFFF"/>
        </w:rPr>
        <w:t>2</w:t>
      </w:r>
      <w:r>
        <w:rPr>
          <w:rFonts w:ascii="Times New Roman Regular" w:hAnsi="Times New Roman Regular" w:cs="Times New Roman Regular"/>
          <w:color w:val="000000" w:themeColor="text1"/>
          <w:sz w:val="21"/>
          <w:szCs w:val="21"/>
          <w:shd w:val="clear" w:color="auto" w:fill="FFFFFF"/>
        </w:rPr>
        <w:t>万字以上</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，论文篇幅应与其贡献相匹配，本刊一般不采用未经邀请的文献综述类稿件。</w:t>
      </w:r>
    </w:p>
    <w:p w14:paraId="3D62D368" w14:textId="6A938D0F" w:rsidR="009311C5" w:rsidRPr="002B28F1" w:rsidRDefault="009311C5">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EE0000"/>
          <w:sz w:val="21"/>
          <w:szCs w:val="21"/>
          <w:shd w:val="clear" w:color="auto" w:fill="FFFFFF"/>
        </w:rPr>
      </w:pPr>
      <w:r w:rsidRPr="002B28F1">
        <w:rPr>
          <w:rFonts w:ascii="Times New Roman Regular" w:hAnsi="Times New Roman Regular" w:cs="Times New Roman Regular"/>
          <w:color w:val="EE0000"/>
          <w:sz w:val="21"/>
          <w:szCs w:val="21"/>
          <w:shd w:val="clear" w:color="auto" w:fill="FFFFFF"/>
        </w:rPr>
        <w:t>5.</w:t>
      </w:r>
      <w:r w:rsidRPr="002B28F1">
        <w:rPr>
          <w:rFonts w:ascii="Times New Roman Regular" w:hAnsi="Times New Roman Regular" w:cs="Times New Roman Regular" w:hint="eastAsia"/>
          <w:color w:val="EE0000"/>
          <w:sz w:val="21"/>
          <w:szCs w:val="21"/>
          <w:shd w:val="clear" w:color="auto" w:fill="FFFFFF"/>
        </w:rPr>
        <w:t>摘要：为</w:t>
      </w:r>
      <w:r w:rsidR="00B965B9" w:rsidRPr="002B28F1">
        <w:rPr>
          <w:rFonts w:ascii="Times New Roman Regular" w:hAnsi="Times New Roman Regular" w:cs="Times New Roman Regular" w:hint="eastAsia"/>
          <w:color w:val="EE0000"/>
          <w:sz w:val="21"/>
          <w:szCs w:val="21"/>
          <w:shd w:val="clear" w:color="auto" w:fill="FFFFFF"/>
        </w:rPr>
        <w:t>提高稿件质量，同时确保</w:t>
      </w:r>
      <w:r w:rsidRPr="002B28F1">
        <w:rPr>
          <w:rFonts w:ascii="Times New Roman Regular" w:hAnsi="Times New Roman Regular" w:cs="Times New Roman Regular" w:hint="eastAsia"/>
          <w:color w:val="EE0000"/>
          <w:sz w:val="21"/>
          <w:szCs w:val="21"/>
          <w:shd w:val="clear" w:color="auto" w:fill="FFFFFF"/>
        </w:rPr>
        <w:t>期刊论文更全面、清晰地反映其研究成果，</w:t>
      </w:r>
      <w:r w:rsidR="00094FF6" w:rsidRPr="002B28F1">
        <w:rPr>
          <w:rFonts w:ascii="Times New Roman Regular" w:hAnsi="Times New Roman Regular" w:cs="Times New Roman Regular" w:hint="eastAsia"/>
          <w:color w:val="EE0000"/>
          <w:sz w:val="21"/>
          <w:szCs w:val="21"/>
          <w:shd w:val="clear" w:color="auto" w:fill="FFFFFF"/>
        </w:rPr>
        <w:t>本刊</w:t>
      </w:r>
      <w:r w:rsidRPr="002B28F1">
        <w:rPr>
          <w:rFonts w:ascii="Times New Roman Regular" w:hAnsi="Times New Roman Regular" w:cs="Times New Roman Regular" w:hint="eastAsia"/>
          <w:color w:val="EE0000"/>
          <w:sz w:val="21"/>
          <w:szCs w:val="21"/>
          <w:shd w:val="clear" w:color="auto" w:fill="FFFFFF"/>
        </w:rPr>
        <w:t>要求自</w:t>
      </w:r>
      <w:r w:rsidRPr="002B28F1">
        <w:rPr>
          <w:rFonts w:ascii="Times New Roman Regular" w:hAnsi="Times New Roman Regular" w:cs="Times New Roman Regular"/>
          <w:color w:val="EE0000"/>
          <w:sz w:val="21"/>
          <w:szCs w:val="21"/>
          <w:shd w:val="clear" w:color="auto" w:fill="FFFFFF"/>
        </w:rPr>
        <w:t>2026</w:t>
      </w:r>
      <w:r w:rsidRPr="002B28F1">
        <w:rPr>
          <w:rFonts w:ascii="Times New Roman Regular" w:hAnsi="Times New Roman Regular" w:cs="Times New Roman Regular" w:hint="eastAsia"/>
          <w:color w:val="EE0000"/>
          <w:sz w:val="21"/>
          <w:szCs w:val="21"/>
          <w:shd w:val="clear" w:color="auto" w:fill="FFFFFF"/>
        </w:rPr>
        <w:t>年</w:t>
      </w:r>
      <w:r w:rsidRPr="002B28F1">
        <w:rPr>
          <w:rFonts w:ascii="Times New Roman Regular" w:hAnsi="Times New Roman Regular" w:cs="Times New Roman Regular"/>
          <w:color w:val="EE0000"/>
          <w:sz w:val="21"/>
          <w:szCs w:val="21"/>
          <w:shd w:val="clear" w:color="auto" w:fill="FFFFFF"/>
        </w:rPr>
        <w:t>1</w:t>
      </w:r>
      <w:r w:rsidRPr="002B28F1">
        <w:rPr>
          <w:rFonts w:ascii="Times New Roman Regular" w:hAnsi="Times New Roman Regular" w:cs="Times New Roman Regular" w:hint="eastAsia"/>
          <w:color w:val="EE0000"/>
          <w:sz w:val="21"/>
          <w:szCs w:val="21"/>
          <w:shd w:val="clear" w:color="auto" w:fill="FFFFFF"/>
        </w:rPr>
        <w:t>月</w:t>
      </w:r>
      <w:r w:rsidRPr="002B28F1">
        <w:rPr>
          <w:rFonts w:ascii="Times New Roman Regular" w:hAnsi="Times New Roman Regular" w:cs="Times New Roman Regular"/>
          <w:color w:val="EE0000"/>
          <w:sz w:val="21"/>
          <w:szCs w:val="21"/>
          <w:shd w:val="clear" w:color="auto" w:fill="FFFFFF"/>
        </w:rPr>
        <w:t>1</w:t>
      </w:r>
      <w:r w:rsidRPr="002B28F1">
        <w:rPr>
          <w:rFonts w:ascii="Times New Roman Regular" w:hAnsi="Times New Roman Regular" w:cs="Times New Roman Regular" w:hint="eastAsia"/>
          <w:color w:val="EE0000"/>
          <w:sz w:val="21"/>
          <w:szCs w:val="21"/>
          <w:shd w:val="clear" w:color="auto" w:fill="FFFFFF"/>
        </w:rPr>
        <w:t>日起投稿论文的摘要内容为长摘要。摘要长度为</w:t>
      </w:r>
      <w:r w:rsidR="00D4283B" w:rsidRPr="002B28F1">
        <w:rPr>
          <w:rFonts w:ascii="Times New Roman Regular" w:hAnsi="Times New Roman Regular" w:cs="Times New Roman Regular" w:hint="eastAsia"/>
          <w:color w:val="EE0000"/>
          <w:sz w:val="21"/>
          <w:szCs w:val="21"/>
          <w:shd w:val="clear" w:color="auto" w:fill="FFFFFF"/>
        </w:rPr>
        <w:t>6</w:t>
      </w:r>
      <w:r w:rsidR="00D4283B" w:rsidRPr="002B28F1">
        <w:rPr>
          <w:rFonts w:ascii="Times New Roman Regular" w:hAnsi="Times New Roman Regular" w:cs="Times New Roman Regular"/>
          <w:color w:val="EE0000"/>
          <w:sz w:val="21"/>
          <w:szCs w:val="21"/>
          <w:shd w:val="clear" w:color="auto" w:fill="FFFFFF"/>
        </w:rPr>
        <w:t>00</w:t>
      </w:r>
      <w:r w:rsidRPr="002B28F1">
        <w:rPr>
          <w:rFonts w:ascii="Times New Roman Regular" w:hAnsi="Times New Roman Regular" w:cs="Times New Roman Regular"/>
          <w:color w:val="EE0000"/>
          <w:sz w:val="21"/>
          <w:szCs w:val="21"/>
          <w:shd w:val="clear" w:color="auto" w:fill="FFFFFF"/>
        </w:rPr>
        <w:t>-</w:t>
      </w:r>
      <w:r w:rsidR="00D4283B" w:rsidRPr="002B28F1">
        <w:rPr>
          <w:rFonts w:ascii="Times New Roman Regular" w:hAnsi="Times New Roman Regular" w:cs="Times New Roman Regular" w:hint="eastAsia"/>
          <w:color w:val="EE0000"/>
          <w:sz w:val="21"/>
          <w:szCs w:val="21"/>
          <w:shd w:val="clear" w:color="auto" w:fill="FFFFFF"/>
        </w:rPr>
        <w:t>65</w:t>
      </w:r>
      <w:r w:rsidR="00D4283B" w:rsidRPr="002B28F1">
        <w:rPr>
          <w:rFonts w:ascii="Times New Roman Regular" w:hAnsi="Times New Roman Regular" w:cs="Times New Roman Regular"/>
          <w:color w:val="EE0000"/>
          <w:sz w:val="21"/>
          <w:szCs w:val="21"/>
          <w:shd w:val="clear" w:color="auto" w:fill="FFFFFF"/>
        </w:rPr>
        <w:t>0</w:t>
      </w:r>
      <w:r w:rsidRPr="002B28F1">
        <w:rPr>
          <w:rFonts w:ascii="Times New Roman Regular" w:hAnsi="Times New Roman Regular" w:cs="Times New Roman Regular" w:hint="eastAsia"/>
          <w:color w:val="EE0000"/>
          <w:sz w:val="21"/>
          <w:szCs w:val="21"/>
          <w:shd w:val="clear" w:color="auto" w:fill="FFFFFF"/>
        </w:rPr>
        <w:t>字，</w:t>
      </w:r>
      <w:r w:rsidR="00AD67D0" w:rsidRPr="002B28F1">
        <w:rPr>
          <w:rFonts w:ascii="Times New Roman Regular" w:hAnsi="Times New Roman Regular" w:cs="Times New Roman Regular" w:hint="eastAsia"/>
          <w:color w:val="EE0000"/>
          <w:sz w:val="21"/>
          <w:szCs w:val="21"/>
          <w:shd w:val="clear" w:color="auto" w:fill="FFFFFF"/>
        </w:rPr>
        <w:t>摘出文章的主要观点和创新点并翻译成英文。</w:t>
      </w:r>
      <w:r w:rsidRPr="002B28F1">
        <w:rPr>
          <w:rFonts w:ascii="Times New Roman Regular" w:hAnsi="Times New Roman Regular" w:cs="Times New Roman Regular" w:hint="eastAsia"/>
          <w:color w:val="EE0000"/>
          <w:sz w:val="21"/>
          <w:szCs w:val="21"/>
          <w:shd w:val="clear" w:color="auto" w:fill="FFFFFF"/>
        </w:rPr>
        <w:t>建议摘要包含研究背景和研究问题、研究方法、研究结果、结论与启示等</w:t>
      </w:r>
      <w:r w:rsidR="00094FF6" w:rsidRPr="002B28F1">
        <w:rPr>
          <w:rFonts w:ascii="Times New Roman Regular" w:hAnsi="Times New Roman Regular" w:cs="Times New Roman Regular" w:hint="eastAsia"/>
          <w:color w:val="EE0000"/>
          <w:sz w:val="21"/>
          <w:szCs w:val="21"/>
          <w:shd w:val="clear" w:color="auto" w:fill="FFFFFF"/>
        </w:rPr>
        <w:t>相关</w:t>
      </w:r>
      <w:r w:rsidRPr="002B28F1">
        <w:rPr>
          <w:rFonts w:ascii="Times New Roman Regular" w:hAnsi="Times New Roman Regular" w:cs="Times New Roman Regular" w:hint="eastAsia"/>
          <w:color w:val="EE0000"/>
          <w:sz w:val="21"/>
          <w:szCs w:val="21"/>
          <w:shd w:val="clear" w:color="auto" w:fill="FFFFFF"/>
        </w:rPr>
        <w:t>要素。</w:t>
      </w:r>
    </w:p>
    <w:p w14:paraId="492136B5" w14:textId="66E51472" w:rsidR="00A50358" w:rsidRDefault="003D1DD3">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hint="eastAsia"/>
          <w:color w:val="000000" w:themeColor="text1"/>
          <w:sz w:val="21"/>
          <w:szCs w:val="21"/>
          <w:shd w:val="clear" w:color="auto" w:fill="FFFFFF"/>
        </w:rPr>
        <w:t>6</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严格执行双向匿名评审制度，不收版面费、审稿费等任何费用。不委托任何第三方代为征稿、组稿。</w:t>
      </w:r>
    </w:p>
    <w:p w14:paraId="1A3CA8C1" w14:textId="53095CD8" w:rsidR="00A50358" w:rsidRDefault="003D1DD3">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hint="eastAsia"/>
          <w:color w:val="000000" w:themeColor="text1"/>
          <w:sz w:val="21"/>
          <w:szCs w:val="21"/>
          <w:shd w:val="clear" w:color="auto" w:fill="FFFFFF"/>
        </w:rPr>
        <w:t>7</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鼓励学术合作，但摒弃任何搭便车行为。论文投稿后不允许增加作者、变更作者顺序。凡未通过编辑部初审、复审及匿名评审、终审等的稿件，编辑部不再接受二次投稿，包括修改稿。</w:t>
      </w:r>
    </w:p>
    <w:p w14:paraId="2422B647" w14:textId="5B8EDEB8" w:rsidR="00A50358" w:rsidRDefault="003D1DD3">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C00000"/>
          <w:sz w:val="21"/>
          <w:szCs w:val="21"/>
          <w:shd w:val="clear" w:color="auto" w:fill="FFFFFF"/>
        </w:rPr>
      </w:pPr>
      <w:r>
        <w:rPr>
          <w:rFonts w:ascii="Times New Roman Regular" w:hAnsi="Times New Roman Regular" w:cs="Times New Roman Regular" w:hint="eastAsia"/>
          <w:color w:val="C00000"/>
          <w:sz w:val="21"/>
          <w:szCs w:val="21"/>
          <w:shd w:val="clear" w:color="auto" w:fill="FFFFFF"/>
        </w:rPr>
        <w:t>8.</w:t>
      </w:r>
      <w:r>
        <w:rPr>
          <w:rFonts w:ascii="Times New Roman Regular" w:hAnsi="Times New Roman Regular" w:cs="Times New Roman Regular"/>
          <w:color w:val="C00000"/>
          <w:sz w:val="21"/>
          <w:szCs w:val="21"/>
          <w:shd w:val="clear" w:color="auto" w:fill="FFFFFF"/>
        </w:rPr>
        <w:t>本刊已开展增强出版，作者可自愿提供论文附加材料，附加材料将随正文一同在</w:t>
      </w:r>
      <w:proofErr w:type="gramStart"/>
      <w:r>
        <w:rPr>
          <w:rFonts w:ascii="Times New Roman Regular" w:hAnsi="Times New Roman Regular" w:cs="Times New Roman Regular"/>
          <w:color w:val="C00000"/>
          <w:sz w:val="21"/>
          <w:szCs w:val="21"/>
          <w:shd w:val="clear" w:color="auto" w:fill="FFFFFF"/>
        </w:rPr>
        <w:t>中国知网及本刊官网进行</w:t>
      </w:r>
      <w:proofErr w:type="gramEnd"/>
      <w:r>
        <w:rPr>
          <w:rFonts w:ascii="Times New Roman Regular" w:hAnsi="Times New Roman Regular" w:cs="Times New Roman Regular"/>
          <w:color w:val="C00000"/>
          <w:sz w:val="21"/>
          <w:szCs w:val="21"/>
          <w:shd w:val="clear" w:color="auto" w:fill="FFFFFF"/>
        </w:rPr>
        <w:t>网络出版。附加材料包括但不限于能够进一步说明文中实验设计、案例分析、理论推导、观点论证等因印刷版篇幅和载体限制未能刊发的补充材料，包括文字资料、数据表格、图形文件、音频文件、视频文件等。</w:t>
      </w:r>
    </w:p>
    <w:p w14:paraId="29335A69" w14:textId="5217B2EA" w:rsidR="000B2016" w:rsidRPr="007562D0" w:rsidRDefault="003D1DD3" w:rsidP="00094FF6">
      <w:pPr>
        <w:pStyle w:val="a3"/>
        <w:widowControl/>
        <w:shd w:val="clear" w:color="auto" w:fill="FFFFFF"/>
        <w:spacing w:line="440" w:lineRule="atLeast"/>
        <w:ind w:firstLineChars="200" w:firstLine="420"/>
        <w:rPr>
          <w:rFonts w:ascii="Times New Roman Regular" w:hAnsi="Times New Roman Regular" w:cs="Times New Roman Regular"/>
          <w:color w:val="C00000"/>
          <w:sz w:val="21"/>
          <w:szCs w:val="21"/>
          <w:shd w:val="clear" w:color="auto" w:fill="FFFFFF"/>
        </w:rPr>
      </w:pPr>
      <w:r w:rsidRPr="007562D0">
        <w:rPr>
          <w:rFonts w:ascii="Times New Roman Regular" w:hAnsi="Times New Roman Regular" w:cs="Times New Roman Regular" w:hint="eastAsia"/>
          <w:color w:val="C00000"/>
          <w:sz w:val="21"/>
          <w:szCs w:val="21"/>
          <w:shd w:val="clear" w:color="auto" w:fill="FFFFFF"/>
        </w:rPr>
        <w:t>9</w:t>
      </w:r>
      <w:r w:rsidR="00EC39C2" w:rsidRPr="007562D0">
        <w:rPr>
          <w:rFonts w:ascii="Times New Roman Regular" w:hAnsi="Times New Roman Regular" w:cs="Times New Roman Regular"/>
          <w:color w:val="C00000"/>
          <w:sz w:val="21"/>
          <w:szCs w:val="21"/>
          <w:shd w:val="clear" w:color="auto" w:fill="FFFFFF"/>
        </w:rPr>
        <w:t>.</w:t>
      </w:r>
      <w:r w:rsidR="0055324C" w:rsidRPr="007562D0">
        <w:rPr>
          <w:rFonts w:ascii="Times New Roman Regular" w:hAnsi="Times New Roman Regular" w:cs="Times New Roman Regular" w:hint="eastAsia"/>
          <w:color w:val="C00000"/>
          <w:sz w:val="21"/>
          <w:szCs w:val="21"/>
          <w:shd w:val="clear" w:color="auto" w:fill="FFFFFF"/>
        </w:rPr>
        <w:t>为了致力于打造良好的学术生态，提高论文的可重复性，自</w:t>
      </w:r>
      <w:r w:rsidR="0055324C" w:rsidRPr="007562D0">
        <w:rPr>
          <w:rFonts w:ascii="Times New Roman Regular" w:hAnsi="Times New Roman Regular" w:cs="Times New Roman Regular"/>
          <w:color w:val="C00000"/>
          <w:sz w:val="21"/>
          <w:szCs w:val="21"/>
          <w:shd w:val="clear" w:color="auto" w:fill="FFFFFF"/>
        </w:rPr>
        <w:t>2026</w:t>
      </w:r>
      <w:r w:rsidR="0055324C" w:rsidRPr="007562D0">
        <w:rPr>
          <w:rFonts w:ascii="Times New Roman Regular" w:hAnsi="Times New Roman Regular" w:cs="Times New Roman Regular" w:hint="eastAsia"/>
          <w:color w:val="C00000"/>
          <w:sz w:val="21"/>
          <w:szCs w:val="21"/>
          <w:shd w:val="clear" w:color="auto" w:fill="FFFFFF"/>
        </w:rPr>
        <w:t>年</w:t>
      </w:r>
      <w:r w:rsidR="0055324C" w:rsidRPr="007562D0">
        <w:rPr>
          <w:rFonts w:ascii="Times New Roman Regular" w:hAnsi="Times New Roman Regular" w:cs="Times New Roman Regular"/>
          <w:color w:val="C00000"/>
          <w:sz w:val="21"/>
          <w:szCs w:val="21"/>
          <w:shd w:val="clear" w:color="auto" w:fill="FFFFFF"/>
        </w:rPr>
        <w:t>1</w:t>
      </w:r>
      <w:r w:rsidR="0055324C" w:rsidRPr="007562D0">
        <w:rPr>
          <w:rFonts w:ascii="Times New Roman Regular" w:hAnsi="Times New Roman Regular" w:cs="Times New Roman Regular" w:hint="eastAsia"/>
          <w:color w:val="C00000"/>
          <w:sz w:val="21"/>
          <w:szCs w:val="21"/>
          <w:shd w:val="clear" w:color="auto" w:fill="FFFFFF"/>
        </w:rPr>
        <w:t>月</w:t>
      </w:r>
      <w:r w:rsidR="009311C5" w:rsidRPr="007562D0">
        <w:rPr>
          <w:rFonts w:ascii="Times New Roman Regular" w:hAnsi="Times New Roman Regular" w:cs="Times New Roman Regular"/>
          <w:color w:val="C00000"/>
          <w:sz w:val="21"/>
          <w:szCs w:val="21"/>
          <w:shd w:val="clear" w:color="auto" w:fill="FFFFFF"/>
        </w:rPr>
        <w:t>1</w:t>
      </w:r>
      <w:r w:rsidR="009311C5" w:rsidRPr="007562D0">
        <w:rPr>
          <w:rFonts w:ascii="Times New Roman Regular" w:hAnsi="Times New Roman Regular" w:cs="Times New Roman Regular" w:hint="eastAsia"/>
          <w:color w:val="C00000"/>
          <w:sz w:val="21"/>
          <w:szCs w:val="21"/>
          <w:shd w:val="clear" w:color="auto" w:fill="FFFFFF"/>
        </w:rPr>
        <w:t>日起</w:t>
      </w:r>
      <w:r w:rsidR="0055324C" w:rsidRPr="007562D0">
        <w:rPr>
          <w:rFonts w:ascii="Times New Roman Regular" w:hAnsi="Times New Roman Regular" w:cs="Times New Roman Regular" w:hint="eastAsia"/>
          <w:color w:val="C00000"/>
          <w:sz w:val="21"/>
          <w:szCs w:val="21"/>
          <w:shd w:val="clear" w:color="auto" w:fill="FFFFFF"/>
        </w:rPr>
        <w:t>，</w:t>
      </w:r>
      <w:r w:rsidR="00187A31" w:rsidRPr="007562D0">
        <w:rPr>
          <w:rFonts w:ascii="Times New Roman Regular" w:hAnsi="Times New Roman Regular" w:cs="Times New Roman Regular" w:hint="eastAsia"/>
          <w:color w:val="C00000"/>
          <w:sz w:val="21"/>
          <w:szCs w:val="21"/>
          <w:shd w:val="clear" w:color="auto" w:fill="FFFFFF"/>
        </w:rPr>
        <w:t>本刊要求作者上传</w:t>
      </w:r>
      <w:r w:rsidR="00094FF6" w:rsidRPr="007562D0">
        <w:rPr>
          <w:rFonts w:ascii="Times New Roman Regular" w:hAnsi="Times New Roman Regular" w:cs="Times New Roman Regular" w:hint="eastAsia"/>
          <w:color w:val="C00000"/>
          <w:sz w:val="21"/>
          <w:szCs w:val="21"/>
          <w:shd w:val="clear" w:color="auto" w:fill="FFFFFF"/>
        </w:rPr>
        <w:t>与</w:t>
      </w:r>
      <w:r w:rsidR="00187A31" w:rsidRPr="007562D0">
        <w:rPr>
          <w:rFonts w:ascii="Times New Roman Regular" w:hAnsi="Times New Roman Regular" w:cs="Times New Roman Regular" w:hint="eastAsia"/>
          <w:color w:val="C00000"/>
          <w:sz w:val="21"/>
          <w:szCs w:val="21"/>
          <w:shd w:val="clear" w:color="auto" w:fill="FFFFFF"/>
        </w:rPr>
        <w:t>研究相关的数据。内容包括：</w:t>
      </w:r>
      <w:r w:rsidR="009311C5" w:rsidRPr="007562D0">
        <w:rPr>
          <w:rFonts w:ascii="Times New Roman Regular" w:hAnsi="Times New Roman Regular" w:cs="Times New Roman Regular"/>
          <w:color w:val="C00000"/>
          <w:sz w:val="21"/>
          <w:szCs w:val="21"/>
          <w:shd w:val="clear" w:color="auto" w:fill="FFFFFF"/>
        </w:rPr>
        <w:t xml:space="preserve">(1) </w:t>
      </w:r>
      <w:r w:rsidR="00187A31" w:rsidRPr="007562D0">
        <w:rPr>
          <w:rFonts w:ascii="Times New Roman Regular" w:hAnsi="Times New Roman Regular" w:cs="Times New Roman Regular" w:hint="eastAsia"/>
          <w:color w:val="C00000"/>
          <w:sz w:val="21"/>
          <w:szCs w:val="21"/>
          <w:shd w:val="clear" w:color="auto" w:fill="FFFFFF"/>
        </w:rPr>
        <w:t>稿件发表版中，作为经验研究结果的图与表生成或制作所依据的操作对象数据文件。</w:t>
      </w:r>
      <w:r w:rsidR="00094FF6" w:rsidRPr="007562D0">
        <w:rPr>
          <w:rFonts w:ascii="Times New Roman Regular" w:hAnsi="Times New Roman Regular" w:cs="Times New Roman Regular" w:hint="eastAsia"/>
          <w:color w:val="C00000"/>
          <w:sz w:val="21"/>
          <w:szCs w:val="21"/>
          <w:shd w:val="clear" w:color="auto" w:fill="FFFFFF"/>
        </w:rPr>
        <w:t>相关数据内容，请放置在与使用统计软件相匹配的数据文件或者</w:t>
      </w:r>
      <w:r w:rsidR="00094FF6" w:rsidRPr="007562D0">
        <w:rPr>
          <w:rFonts w:ascii="Times New Roman Regular" w:hAnsi="Times New Roman Regular" w:cs="Times New Roman Regular"/>
          <w:color w:val="C00000"/>
          <w:sz w:val="21"/>
          <w:szCs w:val="21"/>
          <w:shd w:val="clear" w:color="auto" w:fill="FFFFFF"/>
        </w:rPr>
        <w:t>excel</w:t>
      </w:r>
      <w:r w:rsidR="00094FF6" w:rsidRPr="007562D0">
        <w:rPr>
          <w:rFonts w:ascii="Times New Roman Regular" w:hAnsi="Times New Roman Regular" w:cs="Times New Roman Regular" w:hint="eastAsia"/>
          <w:color w:val="C00000"/>
          <w:sz w:val="21"/>
          <w:szCs w:val="21"/>
          <w:shd w:val="clear" w:color="auto" w:fill="FFFFFF"/>
        </w:rPr>
        <w:t>文件中</w:t>
      </w:r>
      <w:r w:rsidR="00187A31" w:rsidRPr="007562D0">
        <w:rPr>
          <w:rFonts w:ascii="Times New Roman Regular" w:hAnsi="Times New Roman Regular" w:cs="Times New Roman Regular" w:hint="eastAsia"/>
          <w:color w:val="C00000"/>
          <w:sz w:val="21"/>
          <w:szCs w:val="21"/>
          <w:shd w:val="clear" w:color="auto" w:fill="FFFFFF"/>
        </w:rPr>
        <w:t>，并以“论文标题－附加材料（数据）”命名。同时，请附说明文件，说明各类数据内容与发表版中图与表的对应关系。（</w:t>
      </w:r>
      <w:r w:rsidR="009311C5" w:rsidRPr="007562D0">
        <w:rPr>
          <w:rFonts w:ascii="Times New Roman Regular" w:hAnsi="Times New Roman Regular" w:cs="Times New Roman Regular"/>
          <w:color w:val="C00000"/>
          <w:sz w:val="21"/>
          <w:szCs w:val="21"/>
          <w:shd w:val="clear" w:color="auto" w:fill="FFFFFF"/>
        </w:rPr>
        <w:t>2</w:t>
      </w:r>
      <w:r w:rsidR="00187A31" w:rsidRPr="007562D0">
        <w:rPr>
          <w:rFonts w:ascii="Times New Roman Regular" w:hAnsi="Times New Roman Regular" w:cs="Times New Roman Regular" w:hint="eastAsia"/>
          <w:color w:val="C00000"/>
          <w:sz w:val="21"/>
          <w:szCs w:val="21"/>
          <w:shd w:val="clear" w:color="auto" w:fill="FFFFFF"/>
        </w:rPr>
        <w:t>）软件代码文件</w:t>
      </w:r>
      <w:r w:rsidR="009311C5" w:rsidRPr="007562D0">
        <w:rPr>
          <w:rFonts w:ascii="Times New Roman Regular" w:hAnsi="Times New Roman Regular" w:cs="Times New Roman Regular" w:hint="eastAsia"/>
          <w:color w:val="C00000"/>
          <w:sz w:val="21"/>
          <w:szCs w:val="21"/>
          <w:shd w:val="clear" w:color="auto" w:fill="FFFFFF"/>
        </w:rPr>
        <w:t>。</w:t>
      </w:r>
      <w:r w:rsidR="00187A31" w:rsidRPr="007562D0">
        <w:rPr>
          <w:rFonts w:ascii="Times New Roman Regular" w:hAnsi="Times New Roman Regular" w:cs="Times New Roman Regular" w:hint="eastAsia"/>
          <w:color w:val="C00000"/>
          <w:sz w:val="21"/>
          <w:szCs w:val="21"/>
          <w:shd w:val="clear" w:color="auto" w:fill="FFFFFF"/>
        </w:rPr>
        <w:t>内容包括：</w:t>
      </w:r>
      <w:r w:rsidR="00094FF6" w:rsidRPr="007562D0">
        <w:rPr>
          <w:rFonts w:ascii="Times New Roman Regular" w:hAnsi="Times New Roman Regular" w:cs="Times New Roman Regular" w:hint="eastAsia"/>
          <w:color w:val="C00000"/>
          <w:sz w:val="21"/>
          <w:szCs w:val="21"/>
          <w:shd w:val="clear" w:color="auto" w:fill="FFFFFF"/>
        </w:rPr>
        <w:t>与</w:t>
      </w:r>
      <w:r w:rsidR="00187A31" w:rsidRPr="007562D0">
        <w:rPr>
          <w:rFonts w:ascii="Times New Roman Regular" w:hAnsi="Times New Roman Regular" w:cs="Times New Roman Regular" w:hint="eastAsia"/>
          <w:color w:val="C00000"/>
          <w:sz w:val="21"/>
          <w:szCs w:val="21"/>
          <w:shd w:val="clear" w:color="auto" w:fill="FFFFFF"/>
        </w:rPr>
        <w:t>上述所用数据文件</w:t>
      </w:r>
      <w:r w:rsidR="00094FF6" w:rsidRPr="007562D0">
        <w:rPr>
          <w:rFonts w:ascii="Times New Roman Regular" w:hAnsi="Times New Roman Regular" w:cs="Times New Roman Regular" w:hint="eastAsia"/>
          <w:color w:val="C00000"/>
          <w:sz w:val="21"/>
          <w:szCs w:val="21"/>
          <w:shd w:val="clear" w:color="auto" w:fill="FFFFFF"/>
        </w:rPr>
        <w:t>相匹配的</w:t>
      </w:r>
      <w:r w:rsidR="00187A31" w:rsidRPr="007562D0">
        <w:rPr>
          <w:rFonts w:ascii="Times New Roman Regular" w:hAnsi="Times New Roman Regular" w:cs="Times New Roman Regular" w:hint="eastAsia"/>
          <w:color w:val="C00000"/>
          <w:sz w:val="21"/>
          <w:szCs w:val="21"/>
          <w:shd w:val="clear" w:color="auto" w:fill="FFFFFF"/>
        </w:rPr>
        <w:t>软件代码文件，即稿件发表版中图与表的生成或制作，应来自软件代码文件对数据文件的操作。本文件须与所使用软件相匹配（纯文本型的软件代码也可置于</w:t>
      </w:r>
      <w:r w:rsidR="00187A31" w:rsidRPr="007562D0">
        <w:rPr>
          <w:rFonts w:ascii="Times New Roman Regular" w:hAnsi="Times New Roman Regular" w:cs="Times New Roman Regular"/>
          <w:color w:val="C00000"/>
          <w:sz w:val="21"/>
          <w:szCs w:val="21"/>
          <w:shd w:val="clear" w:color="auto" w:fill="FFFFFF"/>
        </w:rPr>
        <w:t>Word</w:t>
      </w:r>
      <w:r w:rsidR="00187A31" w:rsidRPr="007562D0">
        <w:rPr>
          <w:rFonts w:ascii="Times New Roman Regular" w:hAnsi="Times New Roman Regular" w:cs="Times New Roman Regular" w:hint="eastAsia"/>
          <w:color w:val="C00000"/>
          <w:sz w:val="21"/>
          <w:szCs w:val="21"/>
          <w:shd w:val="clear" w:color="auto" w:fill="FFFFFF"/>
        </w:rPr>
        <w:t>文件中），并以“论文标题－附加材料（代码）”命名。</w:t>
      </w:r>
    </w:p>
    <w:p w14:paraId="5D93FC14" w14:textId="585BAF1D" w:rsidR="009311C5" w:rsidRPr="00AF65DC" w:rsidRDefault="000B2016" w:rsidP="007562D0">
      <w:pPr>
        <w:pStyle w:val="a3"/>
        <w:widowControl/>
        <w:shd w:val="clear" w:color="auto" w:fill="FFFFFF"/>
        <w:spacing w:line="440" w:lineRule="atLeast"/>
        <w:ind w:firstLineChars="200" w:firstLine="420"/>
        <w:rPr>
          <w:rFonts w:ascii="Times New Roman Regular" w:hAnsi="Times New Roman Regular" w:cs="Times New Roman Regular"/>
          <w:color w:val="C00000"/>
          <w:sz w:val="21"/>
          <w:szCs w:val="21"/>
          <w:shd w:val="clear" w:color="auto" w:fill="FFFFFF"/>
        </w:rPr>
      </w:pPr>
      <w:r w:rsidRPr="007562D0">
        <w:rPr>
          <w:rFonts w:ascii="Times New Roman Regular" w:hAnsi="Times New Roman Regular" w:cs="Times New Roman Regular" w:hint="eastAsia"/>
          <w:color w:val="C00000"/>
          <w:sz w:val="21"/>
          <w:szCs w:val="21"/>
          <w:shd w:val="clear" w:color="auto" w:fill="FFFFFF"/>
        </w:rPr>
        <w:t>注：</w:t>
      </w:r>
      <w:r w:rsidR="00094FF6" w:rsidRPr="007562D0">
        <w:rPr>
          <w:rFonts w:ascii="Times New Roman Regular" w:hAnsi="Times New Roman Regular" w:cs="Times New Roman Regular" w:hint="eastAsia"/>
          <w:color w:val="C00000"/>
          <w:sz w:val="21"/>
          <w:szCs w:val="21"/>
          <w:shd w:val="clear" w:color="auto" w:fill="FFFFFF"/>
        </w:rPr>
        <w:t>若作者出于合理原因无法提供研究数据时，应详细说明获取这些数据的途径。</w:t>
      </w:r>
    </w:p>
    <w:p w14:paraId="62B7842D"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二、</w:t>
      </w:r>
      <w:r>
        <w:rPr>
          <w:rFonts w:ascii="Times New Roman Regular" w:hAnsi="Times New Roman Regular" w:cs="Times New Roman Regular"/>
          <w:b/>
          <w:bCs/>
          <w:color w:val="000000" w:themeColor="text1"/>
          <w:sz w:val="21"/>
          <w:szCs w:val="21"/>
          <w:shd w:val="clear" w:color="auto" w:fill="FFFFFF"/>
        </w:rPr>
        <w:t>投稿、</w:t>
      </w:r>
      <w:proofErr w:type="gramStart"/>
      <w:r>
        <w:rPr>
          <w:rFonts w:ascii="Times New Roman Regular" w:hAnsi="Times New Roman Regular" w:cs="Times New Roman Regular"/>
          <w:b/>
          <w:bCs/>
          <w:color w:val="000000" w:themeColor="text1"/>
          <w:sz w:val="21"/>
          <w:szCs w:val="21"/>
          <w:shd w:val="clear" w:color="auto" w:fill="FFFFFF"/>
        </w:rPr>
        <w:t>查稿方式</w:t>
      </w:r>
      <w:proofErr w:type="gramEnd"/>
    </w:p>
    <w:p w14:paraId="3556B001"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1.</w:t>
      </w:r>
      <w:r>
        <w:rPr>
          <w:rFonts w:ascii="Times New Roman Regular" w:hAnsi="Times New Roman Regular" w:cs="Times New Roman Regular"/>
          <w:color w:val="000000" w:themeColor="text1"/>
          <w:sz w:val="21"/>
          <w:szCs w:val="21"/>
          <w:shd w:val="clear" w:color="auto" w:fill="FFFFFF"/>
        </w:rPr>
        <w:t>启用网上投稿、审稿系统，请作者进入本网站</w:t>
      </w:r>
      <w:r>
        <w:rPr>
          <w:rFonts w:ascii="Times New Roman Regular" w:hAnsi="Times New Roman Regular" w:cs="Times New Roman Regular"/>
          <w:color w:val="000000" w:themeColor="text1"/>
          <w:sz w:val="21"/>
          <w:szCs w:val="21"/>
          <w:shd w:val="clear" w:color="auto" w:fill="FFFFFF"/>
        </w:rPr>
        <w:t>(</w:t>
      </w:r>
      <w:hyperlink r:id="rId8" w:history="1">
        <w:r w:rsidR="00A50358">
          <w:rPr>
            <w:rStyle w:val="a6"/>
            <w:rFonts w:ascii="Times New Roman Regular" w:eastAsiaTheme="minorEastAsia" w:hAnsi="Times New Roman Regular" w:cs="Times New Roman Regular"/>
            <w:sz w:val="21"/>
            <w:szCs w:val="21"/>
            <w:shd w:val="clear" w:color="auto" w:fill="FFFFFF"/>
          </w:rPr>
          <w:t>http://jmr.whu.edu.cn</w:t>
        </w:r>
      </w:hyperlink>
      <w:r>
        <w:rPr>
          <w:rFonts w:ascii="Times New Roman Regular" w:hAnsi="Times New Roman Regular" w:cs="Times New Roman Regular"/>
          <w:color w:val="000000" w:themeColor="text1"/>
          <w:sz w:val="21"/>
          <w:szCs w:val="21"/>
          <w:shd w:val="clear" w:color="auto" w:fill="FFFFFF"/>
        </w:rPr>
        <w:t xml:space="preserve">) </w:t>
      </w:r>
      <w:r>
        <w:rPr>
          <w:rFonts w:ascii="Times New Roman Regular" w:hAnsi="Times New Roman Regular" w:cs="Times New Roman Regular"/>
          <w:color w:val="000000" w:themeColor="text1"/>
          <w:sz w:val="21"/>
          <w:szCs w:val="21"/>
          <w:shd w:val="clear" w:color="auto" w:fill="FFFFFF"/>
        </w:rPr>
        <w:t>的</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作者中心</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在线投稿。根据相关提示操作，即可完成注册、投稿。</w:t>
      </w:r>
    </w:p>
    <w:p w14:paraId="59AAE14A"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2.</w:t>
      </w:r>
      <w:r>
        <w:rPr>
          <w:rFonts w:ascii="Times New Roman Regular" w:hAnsi="Times New Roman Regular" w:cs="Times New Roman Regular"/>
          <w:color w:val="000000" w:themeColor="text1"/>
          <w:sz w:val="21"/>
          <w:szCs w:val="21"/>
          <w:shd w:val="clear" w:color="auto" w:fill="FFFFFF"/>
        </w:rPr>
        <w:t>网上投稿时，请在投稿系统中</w:t>
      </w:r>
      <w:r>
        <w:rPr>
          <w:rFonts w:ascii="Times New Roman Regular" w:hAnsi="Times New Roman Regular" w:cs="Times New Roman Regular" w:hint="eastAsia"/>
          <w:b/>
          <w:bCs/>
          <w:color w:val="C00000"/>
          <w:sz w:val="21"/>
          <w:szCs w:val="21"/>
          <w:shd w:val="clear" w:color="auto" w:fill="FFFFFF"/>
        </w:rPr>
        <w:t>按顺序</w:t>
      </w:r>
      <w:r>
        <w:rPr>
          <w:rFonts w:ascii="Times New Roman Regular" w:hAnsi="Times New Roman Regular" w:cs="Times New Roman Regular"/>
          <w:b/>
          <w:bCs/>
          <w:color w:val="C00000"/>
          <w:sz w:val="21"/>
          <w:szCs w:val="21"/>
          <w:shd w:val="clear" w:color="auto" w:fill="FFFFFF"/>
        </w:rPr>
        <w:t>上</w:t>
      </w:r>
      <w:proofErr w:type="gramStart"/>
      <w:r>
        <w:rPr>
          <w:rFonts w:ascii="Times New Roman Regular" w:hAnsi="Times New Roman Regular" w:cs="Times New Roman Regular"/>
          <w:b/>
          <w:bCs/>
          <w:color w:val="C00000"/>
          <w:sz w:val="21"/>
          <w:szCs w:val="21"/>
          <w:shd w:val="clear" w:color="auto" w:fill="FFFFFF"/>
        </w:rPr>
        <w:t>传以下</w:t>
      </w:r>
      <w:proofErr w:type="gramEnd"/>
      <w:r>
        <w:rPr>
          <w:rFonts w:ascii="Times New Roman Regular" w:hAnsi="Times New Roman Regular" w:cs="Times New Roman Regular"/>
          <w:b/>
          <w:bCs/>
          <w:color w:val="C00000"/>
          <w:sz w:val="21"/>
          <w:szCs w:val="21"/>
          <w:shd w:val="clear" w:color="auto" w:fill="FFFFFF"/>
        </w:rPr>
        <w:t>四个文档</w:t>
      </w:r>
      <w:r>
        <w:rPr>
          <w:rFonts w:ascii="Times New Roman Regular" w:hAnsi="Times New Roman Regular" w:cs="Times New Roman Regular"/>
          <w:color w:val="000000" w:themeColor="text1"/>
          <w:sz w:val="21"/>
          <w:szCs w:val="21"/>
          <w:shd w:val="clear" w:color="auto" w:fill="FFFFFF"/>
        </w:rPr>
        <w:t>：</w:t>
      </w:r>
    </w:p>
    <w:p w14:paraId="0B91C64D" w14:textId="77777777" w:rsidR="00A50358" w:rsidRDefault="00000000">
      <w:pPr>
        <w:pStyle w:val="a3"/>
        <w:widowControl/>
        <w:shd w:val="clear" w:color="auto" w:fill="FFFFFF"/>
        <w:spacing w:beforeAutospacing="0" w:afterAutospacing="0" w:line="440" w:lineRule="atLeast"/>
        <w:ind w:firstLineChars="200" w:firstLine="422"/>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hint="eastAsia"/>
          <w:b/>
          <w:bCs/>
          <w:color w:val="C00000"/>
          <w:sz w:val="21"/>
          <w:szCs w:val="21"/>
          <w:shd w:val="clear" w:color="auto" w:fill="FFFFFF"/>
        </w:rPr>
        <w:lastRenderedPageBreak/>
        <w:t>（</w:t>
      </w:r>
      <w:r>
        <w:rPr>
          <w:rFonts w:ascii="Times New Roman Regular" w:hAnsi="Times New Roman Regular" w:cs="Times New Roman Regular" w:hint="eastAsia"/>
          <w:b/>
          <w:bCs/>
          <w:color w:val="C00000"/>
          <w:sz w:val="21"/>
          <w:szCs w:val="21"/>
          <w:shd w:val="clear" w:color="auto" w:fill="FFFFFF"/>
        </w:rPr>
        <w:t>1</w:t>
      </w:r>
      <w:r>
        <w:rPr>
          <w:rFonts w:ascii="Times New Roman Regular" w:hAnsi="Times New Roman Regular" w:cs="Times New Roman Regular" w:hint="eastAsia"/>
          <w:b/>
          <w:bCs/>
          <w:color w:val="C00000"/>
          <w:sz w:val="21"/>
          <w:szCs w:val="21"/>
          <w:shd w:val="clear" w:color="auto" w:fill="FFFFFF"/>
        </w:rPr>
        <w:t>）</w:t>
      </w:r>
      <w:r>
        <w:rPr>
          <w:rFonts w:ascii="Times New Roman Regular" w:hAnsi="Times New Roman Regular" w:cs="Times New Roman Regular"/>
          <w:b/>
          <w:bCs/>
          <w:color w:val="C00000"/>
          <w:sz w:val="21"/>
          <w:szCs w:val="21"/>
          <w:shd w:val="clear" w:color="auto" w:fill="FFFFFF"/>
        </w:rPr>
        <w:t>匿名稿件正文（</w:t>
      </w:r>
      <w:r>
        <w:rPr>
          <w:rFonts w:ascii="Times New Roman Regular" w:hAnsi="Times New Roman Regular" w:cs="Times New Roman Regular"/>
          <w:b/>
          <w:bCs/>
          <w:color w:val="C00000"/>
          <w:sz w:val="21"/>
          <w:szCs w:val="21"/>
          <w:shd w:val="clear" w:color="auto" w:fill="FFFFFF"/>
        </w:rPr>
        <w:t>Word</w:t>
      </w:r>
      <w:r>
        <w:rPr>
          <w:rFonts w:ascii="Times New Roman Regular" w:hAnsi="Times New Roman Regular" w:cs="Times New Roman Regular"/>
          <w:b/>
          <w:bCs/>
          <w:color w:val="C00000"/>
          <w:sz w:val="21"/>
          <w:szCs w:val="21"/>
          <w:shd w:val="clear" w:color="auto" w:fill="FFFFFF"/>
        </w:rPr>
        <w:t>版）</w:t>
      </w:r>
      <w:r>
        <w:rPr>
          <w:rFonts w:ascii="Times New Roman Regular" w:hAnsi="Times New Roman Regular" w:cs="Times New Roman Regular"/>
          <w:color w:val="000000" w:themeColor="text1"/>
          <w:sz w:val="21"/>
          <w:szCs w:val="21"/>
          <w:shd w:val="clear" w:color="auto" w:fill="FFFFFF"/>
        </w:rPr>
        <w:t>：仅上</w:t>
      </w:r>
      <w:proofErr w:type="gramStart"/>
      <w:r>
        <w:rPr>
          <w:rFonts w:ascii="Times New Roman Regular" w:hAnsi="Times New Roman Regular" w:cs="Times New Roman Regular"/>
          <w:color w:val="000000" w:themeColor="text1"/>
          <w:sz w:val="21"/>
          <w:szCs w:val="21"/>
          <w:shd w:val="clear" w:color="auto" w:fill="FFFFFF"/>
        </w:rPr>
        <w:t>传没有</w:t>
      </w:r>
      <w:proofErr w:type="gramEnd"/>
      <w:r>
        <w:rPr>
          <w:rFonts w:ascii="Times New Roman Regular" w:hAnsi="Times New Roman Regular" w:cs="Times New Roman Regular"/>
          <w:color w:val="000000" w:themeColor="text1"/>
          <w:sz w:val="21"/>
          <w:szCs w:val="21"/>
          <w:shd w:val="clear" w:color="auto" w:fill="FFFFFF"/>
        </w:rPr>
        <w:t>作者以及基金信息等的稿件正文（</w:t>
      </w:r>
      <w:r>
        <w:rPr>
          <w:rFonts w:ascii="Times New Roman Regular" w:hAnsi="Times New Roman Regular" w:cs="Times New Roman Regular"/>
          <w:color w:val="000000" w:themeColor="text1"/>
          <w:sz w:val="21"/>
          <w:szCs w:val="21"/>
          <w:shd w:val="clear" w:color="auto" w:fill="FFFFFF"/>
        </w:rPr>
        <w:t>Word</w:t>
      </w:r>
      <w:r>
        <w:rPr>
          <w:rFonts w:ascii="Times New Roman Regular" w:hAnsi="Times New Roman Regular" w:cs="Times New Roman Regular"/>
          <w:color w:val="000000" w:themeColor="text1"/>
          <w:sz w:val="21"/>
          <w:szCs w:val="21"/>
          <w:shd w:val="clear" w:color="auto" w:fill="FFFFFF"/>
        </w:rPr>
        <w:t>版），便于编辑部匿名提交外审。</w:t>
      </w:r>
      <w:r>
        <w:rPr>
          <w:rFonts w:ascii="Times New Roman Regular" w:hAnsi="Times New Roman Regular" w:cs="Times New Roman Regular" w:hint="eastAsia"/>
          <w:b/>
          <w:bCs/>
          <w:color w:val="C00000"/>
          <w:sz w:val="21"/>
          <w:szCs w:val="21"/>
          <w:shd w:val="clear" w:color="auto" w:fill="FFFFFF"/>
        </w:rPr>
        <w:t>（</w:t>
      </w:r>
      <w:r>
        <w:rPr>
          <w:rFonts w:ascii="Times New Roman Regular" w:hAnsi="Times New Roman Regular" w:cs="Times New Roman Regular" w:hint="eastAsia"/>
          <w:b/>
          <w:bCs/>
          <w:color w:val="C00000"/>
          <w:sz w:val="21"/>
          <w:szCs w:val="21"/>
          <w:shd w:val="clear" w:color="auto" w:fill="FFFFFF"/>
        </w:rPr>
        <w:t>2</w:t>
      </w:r>
      <w:r>
        <w:rPr>
          <w:rFonts w:ascii="Times New Roman Regular" w:hAnsi="Times New Roman Regular" w:cs="Times New Roman Regular" w:hint="eastAsia"/>
          <w:b/>
          <w:bCs/>
          <w:color w:val="C00000"/>
          <w:sz w:val="21"/>
          <w:szCs w:val="21"/>
          <w:shd w:val="clear" w:color="auto" w:fill="FFFFFF"/>
        </w:rPr>
        <w:t>）</w:t>
      </w:r>
      <w:r>
        <w:rPr>
          <w:rFonts w:ascii="Times New Roman Regular" w:hAnsi="Times New Roman Regular" w:cs="Times New Roman Regular"/>
          <w:b/>
          <w:bCs/>
          <w:color w:val="C00000"/>
          <w:sz w:val="21"/>
          <w:szCs w:val="21"/>
          <w:shd w:val="clear" w:color="auto" w:fill="FFFFFF"/>
        </w:rPr>
        <w:t>匿名稿件正文（</w:t>
      </w:r>
      <w:r>
        <w:rPr>
          <w:rFonts w:ascii="Times New Roman Regular" w:hAnsi="Times New Roman Regular" w:cs="Times New Roman Regular"/>
          <w:b/>
          <w:bCs/>
          <w:color w:val="C00000"/>
          <w:sz w:val="21"/>
          <w:szCs w:val="21"/>
          <w:shd w:val="clear" w:color="auto" w:fill="FFFFFF"/>
        </w:rPr>
        <w:t>PDF</w:t>
      </w:r>
      <w:r>
        <w:rPr>
          <w:rFonts w:ascii="Times New Roman Regular" w:hAnsi="Times New Roman Regular" w:cs="Times New Roman Regular"/>
          <w:b/>
          <w:bCs/>
          <w:color w:val="C00000"/>
          <w:sz w:val="21"/>
          <w:szCs w:val="21"/>
          <w:shd w:val="clear" w:color="auto" w:fill="FFFFFF"/>
        </w:rPr>
        <w:t>版</w:t>
      </w:r>
      <w:r>
        <w:rPr>
          <w:rFonts w:ascii="Times New Roman Regular" w:hAnsi="Times New Roman Regular" w:cs="Times New Roman Regular"/>
          <w:color w:val="C00000"/>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：仅上</w:t>
      </w:r>
      <w:proofErr w:type="gramStart"/>
      <w:r>
        <w:rPr>
          <w:rFonts w:ascii="Times New Roman Regular" w:hAnsi="Times New Roman Regular" w:cs="Times New Roman Regular"/>
          <w:color w:val="000000" w:themeColor="text1"/>
          <w:sz w:val="21"/>
          <w:szCs w:val="21"/>
          <w:shd w:val="clear" w:color="auto" w:fill="FFFFFF"/>
        </w:rPr>
        <w:t>传没有</w:t>
      </w:r>
      <w:proofErr w:type="gramEnd"/>
      <w:r>
        <w:rPr>
          <w:rFonts w:ascii="Times New Roman Regular" w:hAnsi="Times New Roman Regular" w:cs="Times New Roman Regular"/>
          <w:color w:val="000000" w:themeColor="text1"/>
          <w:sz w:val="21"/>
          <w:szCs w:val="21"/>
          <w:shd w:val="clear" w:color="auto" w:fill="FFFFFF"/>
        </w:rPr>
        <w:t>作者以及基金信息等的稿件正文（</w:t>
      </w:r>
      <w:r>
        <w:rPr>
          <w:rFonts w:ascii="Times New Roman Regular" w:hAnsi="Times New Roman Regular" w:cs="Times New Roman Regular"/>
          <w:color w:val="000000" w:themeColor="text1"/>
          <w:sz w:val="21"/>
          <w:szCs w:val="21"/>
          <w:shd w:val="clear" w:color="auto" w:fill="FFFFFF"/>
        </w:rPr>
        <w:t>PDF</w:t>
      </w:r>
      <w:r>
        <w:rPr>
          <w:rFonts w:ascii="Times New Roman Regular" w:hAnsi="Times New Roman Regular" w:cs="Times New Roman Regular"/>
          <w:color w:val="000000" w:themeColor="text1"/>
          <w:sz w:val="21"/>
          <w:szCs w:val="21"/>
          <w:shd w:val="clear" w:color="auto" w:fill="FFFFFF"/>
        </w:rPr>
        <w:t>版），便于编辑部匿名提交外审。</w:t>
      </w:r>
      <w:r>
        <w:rPr>
          <w:rFonts w:ascii="Times New Roman Regular" w:hAnsi="Times New Roman Regular" w:cs="Times New Roman Regular"/>
          <w:b/>
          <w:bCs/>
          <w:color w:val="C00000"/>
          <w:sz w:val="21"/>
          <w:szCs w:val="21"/>
          <w:shd w:val="clear" w:color="auto" w:fill="FFFFFF"/>
        </w:rPr>
        <w:t>（</w:t>
      </w:r>
      <w:r>
        <w:rPr>
          <w:rFonts w:ascii="Times New Roman Regular" w:hAnsi="Times New Roman Regular" w:cs="Times New Roman Regular" w:hint="eastAsia"/>
          <w:b/>
          <w:bCs/>
          <w:color w:val="C00000"/>
          <w:sz w:val="21"/>
          <w:szCs w:val="21"/>
          <w:shd w:val="clear" w:color="auto" w:fill="FFFFFF"/>
        </w:rPr>
        <w:t>3</w:t>
      </w:r>
      <w:r>
        <w:rPr>
          <w:rFonts w:ascii="Times New Roman Regular" w:hAnsi="Times New Roman Regular" w:cs="Times New Roman Regular"/>
          <w:b/>
          <w:bCs/>
          <w:color w:val="C00000"/>
          <w:sz w:val="21"/>
          <w:szCs w:val="21"/>
          <w:shd w:val="clear" w:color="auto" w:fill="FFFFFF"/>
        </w:rPr>
        <w:t>）包含作者信息页的稿件正文（</w:t>
      </w:r>
      <w:r>
        <w:rPr>
          <w:rFonts w:ascii="Times New Roman Regular" w:hAnsi="Times New Roman Regular" w:cs="Times New Roman Regular"/>
          <w:b/>
          <w:bCs/>
          <w:color w:val="C00000"/>
          <w:sz w:val="21"/>
          <w:szCs w:val="21"/>
          <w:shd w:val="clear" w:color="auto" w:fill="FFFFFF"/>
        </w:rPr>
        <w:t>Word</w:t>
      </w:r>
      <w:r>
        <w:rPr>
          <w:rFonts w:ascii="Times New Roman Regular" w:hAnsi="Times New Roman Regular" w:cs="Times New Roman Regular"/>
          <w:b/>
          <w:bCs/>
          <w:color w:val="C00000"/>
          <w:sz w:val="21"/>
          <w:szCs w:val="21"/>
          <w:shd w:val="clear" w:color="auto" w:fill="FFFFFF"/>
        </w:rPr>
        <w:t>版）（模板见附录一）</w:t>
      </w:r>
      <w:r>
        <w:rPr>
          <w:rFonts w:ascii="Times New Roman Regular" w:hAnsi="Times New Roman Regular" w:cs="Times New Roman Regular"/>
          <w:color w:val="000000" w:themeColor="text1"/>
          <w:sz w:val="21"/>
          <w:szCs w:val="21"/>
          <w:shd w:val="clear" w:color="auto" w:fill="FFFFFF"/>
        </w:rPr>
        <w:t>：在正文前增加</w:t>
      </w:r>
      <w:r>
        <w:rPr>
          <w:rFonts w:ascii="Times New Roman Regular" w:hAnsi="Times New Roman Regular" w:cs="Times New Roman Regular"/>
          <w:color w:val="000000" w:themeColor="text1"/>
          <w:sz w:val="21"/>
          <w:szCs w:val="21"/>
          <w:shd w:val="clear" w:color="auto" w:fill="FFFFFF"/>
        </w:rPr>
        <w:t>1</w:t>
      </w:r>
      <w:r>
        <w:rPr>
          <w:rFonts w:ascii="Times New Roman Regular" w:hAnsi="Times New Roman Regular" w:cs="Times New Roman Regular"/>
          <w:color w:val="000000" w:themeColor="text1"/>
          <w:sz w:val="21"/>
          <w:szCs w:val="21"/>
          <w:shd w:val="clear" w:color="auto" w:fill="FFFFFF"/>
        </w:rPr>
        <w:t>页，包括题目、作者、单位、内容提要（中文）、关键词、作者简介、联系方式（手机以及邮箱）、基金项目、样刊邮寄地址（顺丰到付）要素。</w:t>
      </w:r>
      <w:r>
        <w:rPr>
          <w:rFonts w:ascii="Times New Roman Regular" w:hAnsi="Times New Roman Regular" w:cs="Times New Roman Regular"/>
          <w:b/>
          <w:bCs/>
          <w:color w:val="C00000"/>
          <w:sz w:val="21"/>
          <w:szCs w:val="21"/>
          <w:shd w:val="clear" w:color="auto" w:fill="FFFFFF"/>
        </w:rPr>
        <w:t>（</w:t>
      </w:r>
      <w:r>
        <w:rPr>
          <w:rFonts w:ascii="Times New Roman Regular" w:hAnsi="Times New Roman Regular" w:cs="Times New Roman Regular" w:hint="eastAsia"/>
          <w:b/>
          <w:bCs/>
          <w:color w:val="C00000"/>
          <w:sz w:val="21"/>
          <w:szCs w:val="21"/>
          <w:shd w:val="clear" w:color="auto" w:fill="FFFFFF"/>
        </w:rPr>
        <w:t>4</w:t>
      </w:r>
      <w:r>
        <w:rPr>
          <w:rFonts w:ascii="Times New Roman Regular" w:hAnsi="Times New Roman Regular" w:cs="Times New Roman Regular"/>
          <w:b/>
          <w:bCs/>
          <w:color w:val="C00000"/>
          <w:sz w:val="21"/>
          <w:szCs w:val="21"/>
          <w:shd w:val="clear" w:color="auto" w:fill="FFFFFF"/>
        </w:rPr>
        <w:t>）版权协议</w:t>
      </w:r>
      <w:r>
        <w:rPr>
          <w:rFonts w:ascii="Times New Roman Regular" w:hAnsi="Times New Roman Regular" w:cs="Times New Roman Regular" w:hint="eastAsia"/>
          <w:b/>
          <w:bCs/>
          <w:color w:val="C00000"/>
          <w:sz w:val="21"/>
          <w:szCs w:val="21"/>
          <w:shd w:val="clear" w:color="auto" w:fill="FFFFFF"/>
        </w:rPr>
        <w:t>扫描件</w:t>
      </w:r>
      <w:r>
        <w:rPr>
          <w:rFonts w:ascii="Times New Roman Regular" w:hAnsi="Times New Roman Regular" w:cs="Times New Roman Regular"/>
          <w:b/>
          <w:bCs/>
          <w:color w:val="C00000"/>
          <w:sz w:val="21"/>
          <w:szCs w:val="21"/>
          <w:shd w:val="clear" w:color="auto" w:fill="FFFFFF"/>
        </w:rPr>
        <w:t>（见附录二）</w:t>
      </w:r>
      <w:r>
        <w:rPr>
          <w:rFonts w:ascii="Times New Roman Regular" w:hAnsi="Times New Roman Regular" w:cs="Times New Roman Regular"/>
          <w:color w:val="000000" w:themeColor="text1"/>
          <w:sz w:val="21"/>
          <w:szCs w:val="21"/>
          <w:shd w:val="clear" w:color="auto" w:fill="FFFFFF"/>
        </w:rPr>
        <w:t>：包含全体作者签名的版权转让协议</w:t>
      </w:r>
      <w:r>
        <w:rPr>
          <w:rFonts w:ascii="Times New Roman Regular" w:hAnsi="Times New Roman Regular" w:cs="Times New Roman Regular"/>
          <w:color w:val="000000" w:themeColor="text1"/>
          <w:sz w:val="21"/>
          <w:szCs w:val="21"/>
          <w:shd w:val="clear" w:color="auto" w:fill="FFFFFF"/>
        </w:rPr>
        <w:t>PDF</w:t>
      </w:r>
      <w:r>
        <w:rPr>
          <w:rFonts w:ascii="Times New Roman Regular" w:hAnsi="Times New Roman Regular" w:cs="Times New Roman Regular" w:hint="eastAsia"/>
          <w:color w:val="000000" w:themeColor="text1"/>
          <w:sz w:val="21"/>
          <w:szCs w:val="21"/>
          <w:shd w:val="clear" w:color="auto" w:fill="FFFFFF"/>
        </w:rPr>
        <w:t>扫描件</w:t>
      </w:r>
      <w:r>
        <w:rPr>
          <w:rFonts w:ascii="Times New Roman Regular" w:hAnsi="Times New Roman Regular" w:cs="Times New Roman Regular"/>
          <w:color w:val="000000" w:themeColor="text1"/>
          <w:sz w:val="21"/>
          <w:szCs w:val="21"/>
          <w:shd w:val="clear" w:color="auto" w:fill="FFFFFF"/>
        </w:rPr>
        <w:t>。</w:t>
      </w:r>
    </w:p>
    <w:p w14:paraId="72713975"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3.</w:t>
      </w:r>
      <w:r>
        <w:rPr>
          <w:rFonts w:ascii="Times New Roman Regular" w:hAnsi="Times New Roman Regular" w:cs="Times New Roman Regular"/>
          <w:color w:val="000000" w:themeColor="text1"/>
          <w:sz w:val="21"/>
          <w:szCs w:val="21"/>
          <w:shd w:val="clear" w:color="auto" w:fill="FFFFFF"/>
        </w:rPr>
        <w:t>完成投稿后，作者通过</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作者中心</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在线查询稿件处理状态。本刊初审周期为</w:t>
      </w:r>
      <w:r>
        <w:rPr>
          <w:rFonts w:ascii="Times New Roman Regular" w:hAnsi="Times New Roman Regular" w:cs="Times New Roman Regular"/>
          <w:color w:val="000000" w:themeColor="text1"/>
          <w:sz w:val="21"/>
          <w:szCs w:val="21"/>
          <w:shd w:val="clear" w:color="auto" w:fill="FFFFFF"/>
        </w:rPr>
        <w:t>15</w:t>
      </w:r>
      <w:r>
        <w:rPr>
          <w:rFonts w:ascii="Times New Roman Regular" w:hAnsi="Times New Roman Regular" w:cs="Times New Roman Regular"/>
          <w:color w:val="000000" w:themeColor="text1"/>
          <w:sz w:val="21"/>
          <w:szCs w:val="21"/>
          <w:shd w:val="clear" w:color="auto" w:fill="FFFFFF"/>
        </w:rPr>
        <w:t>个工作日。</w:t>
      </w:r>
    </w:p>
    <w:p w14:paraId="7CB63443"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4.</w:t>
      </w:r>
      <w:r>
        <w:rPr>
          <w:rFonts w:ascii="Times New Roman Regular" w:hAnsi="Times New Roman Regular" w:cs="Times New Roman Regular"/>
          <w:color w:val="000000" w:themeColor="text1"/>
          <w:sz w:val="21"/>
          <w:szCs w:val="21"/>
          <w:shd w:val="clear" w:color="auto" w:fill="FFFFFF"/>
        </w:rPr>
        <w:t>上传文稿为</w:t>
      </w:r>
      <w:r>
        <w:rPr>
          <w:rFonts w:ascii="Times New Roman Regular" w:hAnsi="Times New Roman Regular" w:cs="Times New Roman Regular"/>
          <w:color w:val="000000" w:themeColor="text1"/>
          <w:sz w:val="21"/>
          <w:szCs w:val="21"/>
          <w:shd w:val="clear" w:color="auto" w:fill="FFFFFF"/>
        </w:rPr>
        <w:t>Word</w:t>
      </w:r>
      <w:r>
        <w:rPr>
          <w:rFonts w:ascii="Times New Roman Regular" w:hAnsi="Times New Roman Regular" w:cs="Times New Roman Regular"/>
          <w:color w:val="000000" w:themeColor="text1"/>
          <w:sz w:val="21"/>
          <w:szCs w:val="21"/>
          <w:shd w:val="clear" w:color="auto" w:fill="FFFFFF"/>
        </w:rPr>
        <w:t>和</w:t>
      </w:r>
      <w:r>
        <w:rPr>
          <w:rFonts w:ascii="Times New Roman Regular" w:hAnsi="Times New Roman Regular" w:cs="Times New Roman Regular"/>
          <w:color w:val="000000" w:themeColor="text1"/>
          <w:sz w:val="21"/>
          <w:szCs w:val="21"/>
          <w:shd w:val="clear" w:color="auto" w:fill="FFFFFF"/>
        </w:rPr>
        <w:t>PDF</w:t>
      </w:r>
      <w:r>
        <w:rPr>
          <w:rFonts w:ascii="Times New Roman Regular" w:hAnsi="Times New Roman Regular" w:cs="Times New Roman Regular"/>
          <w:color w:val="000000" w:themeColor="text1"/>
          <w:sz w:val="21"/>
          <w:szCs w:val="21"/>
          <w:shd w:val="clear" w:color="auto" w:fill="FFFFFF"/>
        </w:rPr>
        <w:t>两种格式，请用正式的</w:t>
      </w:r>
      <w:r>
        <w:rPr>
          <w:rFonts w:ascii="Times New Roman Regular" w:hAnsi="Times New Roman Regular" w:cs="Times New Roman Regular"/>
          <w:color w:val="000000" w:themeColor="text1"/>
          <w:sz w:val="21"/>
          <w:szCs w:val="21"/>
          <w:shd w:val="clear" w:color="auto" w:fill="FFFFFF"/>
        </w:rPr>
        <w:t>GB</w:t>
      </w:r>
      <w:r>
        <w:rPr>
          <w:rFonts w:ascii="Times New Roman Regular" w:hAnsi="Times New Roman Regular" w:cs="Times New Roman Regular"/>
          <w:color w:val="000000" w:themeColor="text1"/>
          <w:sz w:val="21"/>
          <w:szCs w:val="21"/>
          <w:shd w:val="clear" w:color="auto" w:fill="FFFFFF"/>
        </w:rPr>
        <w:t>简体汉字横排书写，文字清晰，标点符号规范合理，句段语义完整，全文连贯通畅，可读性好；图表、公式、符号、上下角标、外文字母印刷体应符合规范</w:t>
      </w:r>
      <w:r>
        <w:rPr>
          <w:rFonts w:ascii="Times New Roman Regular" w:hAnsi="Times New Roman Regular" w:cs="Times New Roman Regular"/>
          <w:b/>
          <w:bCs/>
          <w:color w:val="C00000"/>
          <w:sz w:val="21"/>
          <w:szCs w:val="21"/>
          <w:shd w:val="clear" w:color="auto" w:fill="FFFFFF"/>
        </w:rPr>
        <w:t>（具体格式见附录三）</w:t>
      </w:r>
      <w:r>
        <w:rPr>
          <w:rFonts w:ascii="Times New Roman Regular" w:hAnsi="Times New Roman Regular" w:cs="Times New Roman Regular"/>
          <w:color w:val="000000" w:themeColor="text1"/>
          <w:sz w:val="21"/>
          <w:szCs w:val="21"/>
          <w:shd w:val="clear" w:color="auto" w:fill="FFFFFF"/>
        </w:rPr>
        <w:t>。</w:t>
      </w:r>
    </w:p>
    <w:p w14:paraId="74FFEACB"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5.</w:t>
      </w:r>
      <w:r>
        <w:rPr>
          <w:rFonts w:ascii="Times New Roman Regular" w:hAnsi="Times New Roman Regular" w:cs="Times New Roman Regular"/>
          <w:color w:val="000000" w:themeColor="text1"/>
          <w:sz w:val="21"/>
          <w:szCs w:val="21"/>
          <w:shd w:val="clear" w:color="auto" w:fill="FFFFFF"/>
        </w:rPr>
        <w:t>来稿录用后，按规定赠予当期印刷物两本</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若作者较多，会酌情加寄</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w:t>
      </w:r>
    </w:p>
    <w:p w14:paraId="18DF62B6"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6.</w:t>
      </w:r>
      <w:r>
        <w:rPr>
          <w:rFonts w:ascii="Times New Roman Regular" w:hAnsi="Times New Roman Regular" w:cs="Times New Roman Regular"/>
          <w:color w:val="000000" w:themeColor="text1"/>
          <w:sz w:val="21"/>
          <w:szCs w:val="21"/>
          <w:shd w:val="clear" w:color="auto" w:fill="FFFFFF"/>
        </w:rPr>
        <w:t>正文体例、注释、引文和参考文献，各著录项的具体格式请参照本投稿指南附件（附录）。</w:t>
      </w:r>
    </w:p>
    <w:p w14:paraId="4CDAA86C" w14:textId="77777777" w:rsidR="00A50358" w:rsidRDefault="00000000">
      <w:pPr>
        <w:pStyle w:val="a3"/>
        <w:widowControl/>
        <w:shd w:val="clear" w:color="auto" w:fill="FFFFFF"/>
        <w:spacing w:beforeAutospacing="0" w:afterAutospacing="0" w:line="440" w:lineRule="atLeast"/>
        <w:ind w:firstLineChars="200" w:firstLine="420"/>
        <w:rPr>
          <w:rFonts w:ascii="Times New Roman Regular" w:hAnsi="Times New Roman Regular" w:cs="Times New Roman Regular"/>
          <w:color w:val="000000" w:themeColor="text1"/>
          <w:sz w:val="21"/>
          <w:szCs w:val="21"/>
          <w:shd w:val="clear" w:color="auto" w:fill="FFFFFF"/>
        </w:rPr>
      </w:pPr>
      <w:r>
        <w:rPr>
          <w:rFonts w:ascii="Times New Roman Regular" w:hAnsi="Times New Roman Regular" w:cs="Times New Roman Regular"/>
          <w:color w:val="000000" w:themeColor="text1"/>
          <w:sz w:val="21"/>
          <w:szCs w:val="21"/>
          <w:shd w:val="clear" w:color="auto" w:fill="FFFFFF"/>
        </w:rPr>
        <w:t>7.</w:t>
      </w:r>
      <w:r>
        <w:rPr>
          <w:rFonts w:ascii="Times New Roman Regular" w:hAnsi="Times New Roman Regular" w:cs="Times New Roman Regular"/>
          <w:color w:val="000000" w:themeColor="text1"/>
          <w:sz w:val="21"/>
          <w:szCs w:val="21"/>
          <w:shd w:val="clear" w:color="auto" w:fill="FFFFFF"/>
        </w:rPr>
        <w:t>作者应保证拥有论文的全部版权</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包括重印、翻译、图像制作、微缩、电子制作和一切类似的重新制作</w:t>
      </w:r>
      <w:r>
        <w:rPr>
          <w:rFonts w:ascii="Times New Roman Regular" w:hAnsi="Times New Roman Regular" w:cs="Times New Roman Regular"/>
          <w:color w:val="000000" w:themeColor="text1"/>
          <w:sz w:val="21"/>
          <w:szCs w:val="21"/>
          <w:shd w:val="clear" w:color="auto" w:fill="FFFFFF"/>
        </w:rPr>
        <w:t>)</w:t>
      </w:r>
      <w:r>
        <w:rPr>
          <w:rFonts w:ascii="Times New Roman Regular" w:hAnsi="Times New Roman Regular" w:cs="Times New Roman Regular"/>
          <w:color w:val="000000" w:themeColor="text1"/>
          <w:sz w:val="21"/>
          <w:szCs w:val="21"/>
          <w:shd w:val="clear" w:color="auto" w:fill="FFFFFF"/>
        </w:rPr>
        <w:t>。作者向本集刊投稿行为即视做作者同意将该论文的版权，包括纸质出版、电子出版、多媒体出版、网络出版、翻译出版及其他形式的出版权利，自动转让给《珞珈管理评论》编辑部。</w:t>
      </w:r>
    </w:p>
    <w:p w14:paraId="7B7C1BEF" w14:textId="77777777" w:rsidR="00A50358" w:rsidRDefault="00A50358">
      <w:pPr>
        <w:pStyle w:val="a3"/>
        <w:widowControl/>
        <w:shd w:val="clear" w:color="auto" w:fill="FFFFFF"/>
        <w:spacing w:beforeAutospacing="0" w:afterAutospacing="0" w:line="280" w:lineRule="atLeast"/>
        <w:ind w:firstLine="720"/>
        <w:rPr>
          <w:rFonts w:ascii="Times New Roman Regular" w:hAnsi="Times New Roman Regular" w:cs="Times New Roman Regular"/>
          <w:color w:val="333333"/>
          <w:sz w:val="21"/>
          <w:szCs w:val="21"/>
          <w:shd w:val="clear" w:color="auto" w:fill="FFFFFF"/>
        </w:rPr>
      </w:pPr>
    </w:p>
    <w:p w14:paraId="6348A4D2" w14:textId="77777777" w:rsidR="00A50358" w:rsidRDefault="00000000">
      <w:pPr>
        <w:rPr>
          <w:rFonts w:ascii="Times New Roman Regular" w:hAnsi="Times New Roman Regular" w:cs="Times New Roman Regular"/>
          <w:b/>
          <w:bCs/>
          <w:color w:val="333333"/>
          <w:sz w:val="28"/>
          <w:szCs w:val="28"/>
          <w:shd w:val="clear" w:color="auto" w:fill="FFFFFF"/>
        </w:rPr>
      </w:pPr>
      <w:r>
        <w:rPr>
          <w:rFonts w:ascii="Times New Roman Regular" w:hAnsi="Times New Roman Regular" w:cs="Times New Roman Regular"/>
          <w:b/>
          <w:bCs/>
          <w:color w:val="333333"/>
          <w:sz w:val="28"/>
          <w:szCs w:val="28"/>
          <w:shd w:val="clear" w:color="auto" w:fill="FFFFFF"/>
        </w:rPr>
        <w:br w:type="page"/>
      </w:r>
    </w:p>
    <w:p w14:paraId="74E7F603" w14:textId="77777777" w:rsidR="00A50358" w:rsidRDefault="00000000">
      <w:pPr>
        <w:pStyle w:val="a3"/>
        <w:widowControl/>
        <w:shd w:val="clear" w:color="auto" w:fill="FFFFFF"/>
        <w:spacing w:beforeAutospacing="0" w:afterAutospacing="0" w:line="280" w:lineRule="atLeast"/>
        <w:rPr>
          <w:rFonts w:ascii="微软雅黑" w:eastAsia="微软雅黑" w:hAnsi="微软雅黑" w:cs="微软雅黑" w:hint="eastAsia"/>
          <w:b/>
          <w:bCs/>
          <w:color w:val="333333"/>
          <w:sz w:val="28"/>
          <w:szCs w:val="28"/>
          <w:shd w:val="clear" w:color="auto" w:fill="FFFFFF"/>
        </w:rPr>
      </w:pPr>
      <w:r>
        <w:rPr>
          <w:rFonts w:ascii="微软雅黑" w:eastAsia="微软雅黑" w:hAnsi="微软雅黑" w:cs="微软雅黑" w:hint="eastAsia"/>
          <w:b/>
          <w:bCs/>
          <w:color w:val="333333"/>
          <w:sz w:val="28"/>
          <w:szCs w:val="28"/>
          <w:shd w:val="clear" w:color="auto" w:fill="FFFFFF"/>
        </w:rPr>
        <w:lastRenderedPageBreak/>
        <w:t>附录</w:t>
      </w:r>
      <w:proofErr w:type="gramStart"/>
      <w:r>
        <w:rPr>
          <w:rFonts w:ascii="微软雅黑" w:eastAsia="微软雅黑" w:hAnsi="微软雅黑" w:cs="微软雅黑" w:hint="eastAsia"/>
          <w:b/>
          <w:bCs/>
          <w:color w:val="333333"/>
          <w:sz w:val="28"/>
          <w:szCs w:val="28"/>
          <w:shd w:val="clear" w:color="auto" w:fill="FFFFFF"/>
        </w:rPr>
        <w:t>一</w:t>
      </w:r>
      <w:proofErr w:type="gramEnd"/>
      <w:r>
        <w:rPr>
          <w:rFonts w:ascii="微软雅黑" w:eastAsia="微软雅黑" w:hAnsi="微软雅黑" w:cs="微软雅黑" w:hint="eastAsia"/>
          <w:b/>
          <w:bCs/>
          <w:color w:val="333333"/>
          <w:sz w:val="28"/>
          <w:szCs w:val="28"/>
          <w:shd w:val="clear" w:color="auto" w:fill="FFFFFF"/>
        </w:rPr>
        <w:t>：作者信息页</w:t>
      </w:r>
    </w:p>
    <w:p w14:paraId="01D5B63F"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题目：</w:t>
      </w:r>
    </w:p>
    <w:p w14:paraId="7EBD4AC0"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（请填写论文题目，建议简洁明了，突出研究核心）</w:t>
      </w:r>
    </w:p>
    <w:p w14:paraId="3EE9ACFA"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作者与单位：</w:t>
      </w:r>
    </w:p>
    <w:p w14:paraId="259DBBBA"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（作者</w:t>
      </w:r>
      <w:proofErr w:type="gramStart"/>
      <w:r>
        <w:rPr>
          <w:rFonts w:ascii="Times New Roman Regular" w:hAnsi="Times New Roman Regular" w:cs="Times New Roman Regular"/>
          <w:color w:val="000000" w:themeColor="text1"/>
          <w:szCs w:val="21"/>
        </w:rPr>
        <w:t>一</w:t>
      </w:r>
      <w:proofErr w:type="gramEnd"/>
      <w:r>
        <w:rPr>
          <w:rFonts w:ascii="Times New Roman Regular" w:hAnsi="Times New Roman Regular" w:cs="Times New Roman Regular"/>
          <w:color w:val="000000" w:themeColor="text1"/>
          <w:szCs w:val="21"/>
        </w:rPr>
        <w:t>姓名）</w:t>
      </w:r>
      <w:r>
        <w:rPr>
          <w:rFonts w:ascii="Times New Roman Regular" w:hAnsi="Times New Roman Regular" w:cs="Times New Roman Regular"/>
          <w:color w:val="000000" w:themeColor="text1"/>
          <w:szCs w:val="21"/>
          <w:vertAlign w:val="superscript"/>
        </w:rPr>
        <w:t>1</w:t>
      </w:r>
      <w:r>
        <w:rPr>
          <w:rFonts w:ascii="Times New Roman Regular" w:hAnsi="Times New Roman Regular" w:cs="Times New Roman Regular"/>
          <w:color w:val="000000" w:themeColor="text1"/>
          <w:szCs w:val="21"/>
        </w:rPr>
        <w:t>，（作者二姓名）</w:t>
      </w:r>
      <w:r>
        <w:rPr>
          <w:rFonts w:ascii="Times New Roman Regular" w:hAnsi="Times New Roman Regular" w:cs="Times New Roman Regular"/>
          <w:color w:val="000000" w:themeColor="text1"/>
          <w:szCs w:val="21"/>
          <w:vertAlign w:val="superscript"/>
        </w:rPr>
        <w:t>2</w:t>
      </w:r>
    </w:p>
    <w:p w14:paraId="2F379E4C"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1</w:t>
      </w:r>
      <w:r>
        <w:rPr>
          <w:rFonts w:ascii="Times New Roman Regular" w:hAnsi="Times New Roman Regular" w:cs="Times New Roman Regular"/>
          <w:color w:val="000000" w:themeColor="text1"/>
          <w:szCs w:val="21"/>
        </w:rPr>
        <w:t>作者</w:t>
      </w:r>
      <w:proofErr w:type="gramStart"/>
      <w:r>
        <w:rPr>
          <w:rFonts w:ascii="Times New Roman Regular" w:hAnsi="Times New Roman Regular" w:cs="Times New Roman Regular"/>
          <w:color w:val="000000" w:themeColor="text1"/>
          <w:szCs w:val="21"/>
        </w:rPr>
        <w:t>一</w:t>
      </w:r>
      <w:proofErr w:type="gramEnd"/>
      <w:r>
        <w:rPr>
          <w:rFonts w:ascii="Times New Roman Regular" w:hAnsi="Times New Roman Regular" w:cs="Times New Roman Regular"/>
          <w:color w:val="000000" w:themeColor="text1"/>
          <w:szCs w:val="21"/>
        </w:rPr>
        <w:t>所属单位，城市，邮编；</w:t>
      </w:r>
      <w:r>
        <w:rPr>
          <w:rFonts w:ascii="Times New Roman Regular" w:hAnsi="Times New Roman Regular" w:cs="Times New Roman Regular"/>
          <w:color w:val="000000" w:themeColor="text1"/>
          <w:szCs w:val="21"/>
        </w:rPr>
        <w:t>2</w:t>
      </w:r>
      <w:r>
        <w:rPr>
          <w:rFonts w:ascii="Times New Roman Regular" w:hAnsi="Times New Roman Regular" w:cs="Times New Roman Regular"/>
          <w:color w:val="000000" w:themeColor="text1"/>
          <w:szCs w:val="21"/>
        </w:rPr>
        <w:t>作者二所属单位，城市，邮编）</w:t>
      </w:r>
    </w:p>
    <w:p w14:paraId="03C08748"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内容中文摘要：</w:t>
      </w:r>
    </w:p>
    <w:p w14:paraId="0C127514"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（简要介绍研究背景、目的、方法、主要结果和结论，建议</w:t>
      </w:r>
      <w:r>
        <w:rPr>
          <w:rFonts w:ascii="Times New Roman Regular" w:hAnsi="Times New Roman Regular" w:cs="Times New Roman Regular"/>
          <w:color w:val="000000" w:themeColor="text1"/>
          <w:szCs w:val="21"/>
        </w:rPr>
        <w:t>150-300</w:t>
      </w:r>
      <w:r>
        <w:rPr>
          <w:rFonts w:ascii="Times New Roman Regular" w:hAnsi="Times New Roman Regular" w:cs="Times New Roman Regular"/>
          <w:color w:val="000000" w:themeColor="text1"/>
          <w:szCs w:val="21"/>
        </w:rPr>
        <w:t>字，语言客观、完整。）</w:t>
      </w:r>
    </w:p>
    <w:p w14:paraId="3B224247"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关键词：</w:t>
      </w:r>
    </w:p>
    <w:p w14:paraId="2C55789C"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（关键词</w:t>
      </w:r>
      <w:r>
        <w:rPr>
          <w:rFonts w:ascii="Times New Roman Regular" w:hAnsi="Times New Roman Regular" w:cs="Times New Roman Regular"/>
          <w:color w:val="000000" w:themeColor="text1"/>
          <w:szCs w:val="21"/>
        </w:rPr>
        <w:t>1</w:t>
      </w:r>
      <w:r>
        <w:rPr>
          <w:rFonts w:ascii="Times New Roman Regular" w:hAnsi="Times New Roman Regular" w:cs="Times New Roman Regular"/>
          <w:color w:val="000000" w:themeColor="text1"/>
          <w:szCs w:val="21"/>
        </w:rPr>
        <w:t>；关键词</w:t>
      </w:r>
      <w:r>
        <w:rPr>
          <w:rFonts w:ascii="Times New Roman Regular" w:hAnsi="Times New Roman Regular" w:cs="Times New Roman Regular"/>
          <w:color w:val="000000" w:themeColor="text1"/>
          <w:szCs w:val="21"/>
        </w:rPr>
        <w:t>2</w:t>
      </w:r>
      <w:r>
        <w:rPr>
          <w:rFonts w:ascii="Times New Roman Regular" w:hAnsi="Times New Roman Regular" w:cs="Times New Roman Regular"/>
          <w:color w:val="000000" w:themeColor="text1"/>
          <w:szCs w:val="21"/>
        </w:rPr>
        <w:t>；关键词</w:t>
      </w:r>
      <w:r>
        <w:rPr>
          <w:rFonts w:ascii="Times New Roman Regular" w:hAnsi="Times New Roman Regular" w:cs="Times New Roman Regular"/>
          <w:color w:val="000000" w:themeColor="text1"/>
          <w:szCs w:val="21"/>
        </w:rPr>
        <w:t>3</w:t>
      </w:r>
      <w:r>
        <w:rPr>
          <w:rFonts w:ascii="Times New Roman Regular" w:hAnsi="Times New Roman Regular" w:cs="Times New Roman Regular"/>
          <w:color w:val="000000" w:themeColor="text1"/>
          <w:szCs w:val="21"/>
        </w:rPr>
        <w:t>；关键词</w:t>
      </w:r>
      <w:r>
        <w:rPr>
          <w:rFonts w:ascii="Times New Roman Regular" w:hAnsi="Times New Roman Regular" w:cs="Times New Roman Regular"/>
          <w:color w:val="000000" w:themeColor="text1"/>
          <w:szCs w:val="21"/>
        </w:rPr>
        <w:t>4</w:t>
      </w:r>
      <w:r>
        <w:rPr>
          <w:rFonts w:ascii="Times New Roman Regular" w:hAnsi="Times New Roman Regular" w:cs="Times New Roman Regular"/>
          <w:color w:val="000000" w:themeColor="text1"/>
          <w:szCs w:val="21"/>
        </w:rPr>
        <w:t>；关键词</w:t>
      </w:r>
      <w:r>
        <w:rPr>
          <w:rFonts w:ascii="Times New Roman Regular" w:hAnsi="Times New Roman Regular" w:cs="Times New Roman Regular"/>
          <w:color w:val="000000" w:themeColor="text1"/>
          <w:szCs w:val="21"/>
        </w:rPr>
        <w:t>5</w:t>
      </w:r>
      <w:r>
        <w:rPr>
          <w:rFonts w:ascii="Times New Roman Regular" w:hAnsi="Times New Roman Regular" w:cs="Times New Roman Regular"/>
          <w:color w:val="000000" w:themeColor="text1"/>
          <w:szCs w:val="21"/>
        </w:rPr>
        <w:t>，建议</w:t>
      </w:r>
      <w:r>
        <w:rPr>
          <w:rFonts w:ascii="Times New Roman Regular" w:hAnsi="Times New Roman Regular" w:cs="Times New Roman Regular"/>
          <w:color w:val="000000" w:themeColor="text1"/>
          <w:szCs w:val="21"/>
        </w:rPr>
        <w:t>3-5</w:t>
      </w:r>
      <w:r>
        <w:rPr>
          <w:rFonts w:ascii="Times New Roman Regular" w:hAnsi="Times New Roman Regular" w:cs="Times New Roman Regular"/>
          <w:color w:val="000000" w:themeColor="text1"/>
          <w:szCs w:val="21"/>
        </w:rPr>
        <w:t>个，词语之间用分号分隔）</w:t>
      </w:r>
    </w:p>
    <w:p w14:paraId="6600B1D7"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全体作者简介及联系方式：</w:t>
      </w:r>
    </w:p>
    <w:p w14:paraId="43B375A6"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（姓名），（是否为通讯作者），（职称</w:t>
      </w: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学历），（单位全称），（研究方向，如：绿色消费、信息披露、企业创新等具体方向），（常用邮箱），（手机或座机）</w:t>
      </w:r>
    </w:p>
    <w:p w14:paraId="56B53466"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注：</w:t>
      </w:r>
      <w:proofErr w:type="gramStart"/>
      <w:r>
        <w:rPr>
          <w:rFonts w:ascii="Times New Roman Regular" w:hAnsi="Times New Roman Regular" w:cs="Times New Roman Regular"/>
          <w:color w:val="000000" w:themeColor="text1"/>
          <w:szCs w:val="21"/>
        </w:rPr>
        <w:t>请标准</w:t>
      </w:r>
      <w:proofErr w:type="gramEnd"/>
      <w:r>
        <w:rPr>
          <w:rFonts w:ascii="Times New Roman Regular" w:hAnsi="Times New Roman Regular" w:cs="Times New Roman Regular"/>
          <w:color w:val="000000" w:themeColor="text1"/>
          <w:szCs w:val="21"/>
        </w:rPr>
        <w:t>清楚每位作者的研究方向以及邮件或手机等联系方式，便于编辑部通知返修、录用校稿等工作。</w:t>
      </w:r>
    </w:p>
    <w:p w14:paraId="00A817C2"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基金项目：</w:t>
      </w:r>
    </w:p>
    <w:p w14:paraId="4BA413C4"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本研究受到（基金项目名称，编号）的资助。</w:t>
      </w:r>
    </w:p>
    <w:p w14:paraId="70971913"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如</w:t>
      </w:r>
      <w:proofErr w:type="gramStart"/>
      <w:r>
        <w:rPr>
          <w:rFonts w:ascii="Times New Roman Regular" w:hAnsi="Times New Roman Regular" w:cs="Times New Roman Regular"/>
          <w:color w:val="000000" w:themeColor="text1"/>
          <w:szCs w:val="21"/>
        </w:rPr>
        <w:t>无基金</w:t>
      </w:r>
      <w:proofErr w:type="gramEnd"/>
      <w:r>
        <w:rPr>
          <w:rFonts w:ascii="Times New Roman Regular" w:hAnsi="Times New Roman Regular" w:cs="Times New Roman Regular"/>
          <w:color w:val="000000" w:themeColor="text1"/>
          <w:szCs w:val="21"/>
        </w:rPr>
        <w:t>支持，请填写</w:t>
      </w: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无</w:t>
      </w: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w:t>
      </w:r>
    </w:p>
    <w:p w14:paraId="6FA9CF28" w14:textId="77777777" w:rsidR="00A50358" w:rsidRDefault="00000000">
      <w:pPr>
        <w:spacing w:line="360" w:lineRule="auto"/>
        <w:rPr>
          <w:rFonts w:ascii="Times New Roman Regular" w:hAnsi="Times New Roman Regular" w:cs="Times New Roman Regular"/>
          <w:b/>
          <w:bCs/>
          <w:color w:val="C00000"/>
          <w:szCs w:val="21"/>
        </w:rPr>
      </w:pPr>
      <w:r>
        <w:rPr>
          <w:rFonts w:ascii="Times New Roman Regular" w:hAnsi="Times New Roman Regular" w:cs="Times New Roman Regular"/>
          <w:b/>
          <w:bCs/>
          <w:color w:val="C00000"/>
          <w:szCs w:val="21"/>
        </w:rPr>
        <w:t>录用后样刊邮寄地址（顺丰到付）：</w:t>
      </w:r>
    </w:p>
    <w:p w14:paraId="607D290A"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收件人姓名：（请填写）</w:t>
      </w:r>
    </w:p>
    <w:p w14:paraId="3C9C5A0C"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收件地址：（省</w:t>
      </w: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市</w:t>
      </w:r>
      <w:r>
        <w:rPr>
          <w:rFonts w:ascii="Times New Roman Regular" w:hAnsi="Times New Roman Regular" w:cs="Times New Roman Regular"/>
          <w:color w:val="000000" w:themeColor="text1"/>
          <w:szCs w:val="21"/>
        </w:rPr>
        <w:t>/</w:t>
      </w:r>
      <w:r>
        <w:rPr>
          <w:rFonts w:ascii="Times New Roman Regular" w:hAnsi="Times New Roman Regular" w:cs="Times New Roman Regular"/>
          <w:color w:val="000000" w:themeColor="text1"/>
          <w:szCs w:val="21"/>
        </w:rPr>
        <w:t>区</w:t>
      </w:r>
      <w:r>
        <w:rPr>
          <w:rFonts w:ascii="Times New Roman Regular" w:hAnsi="Times New Roman Regular" w:cs="Times New Roman Regular"/>
          <w:color w:val="000000" w:themeColor="text1"/>
          <w:szCs w:val="21"/>
        </w:rPr>
        <w:t xml:space="preserve"> + </w:t>
      </w:r>
      <w:r>
        <w:rPr>
          <w:rFonts w:ascii="Times New Roman Regular" w:hAnsi="Times New Roman Regular" w:cs="Times New Roman Regular"/>
          <w:color w:val="000000" w:themeColor="text1"/>
          <w:szCs w:val="21"/>
        </w:rPr>
        <w:t>详细地址</w:t>
      </w:r>
      <w:r>
        <w:rPr>
          <w:rFonts w:ascii="Times New Roman Regular" w:hAnsi="Times New Roman Regular" w:cs="Times New Roman Regular"/>
          <w:color w:val="000000" w:themeColor="text1"/>
          <w:szCs w:val="21"/>
        </w:rPr>
        <w:t xml:space="preserve"> + </w:t>
      </w:r>
      <w:r>
        <w:rPr>
          <w:rFonts w:ascii="Times New Roman Regular" w:hAnsi="Times New Roman Regular" w:cs="Times New Roman Regular"/>
          <w:color w:val="000000" w:themeColor="text1"/>
          <w:szCs w:val="21"/>
        </w:rPr>
        <w:t>邮编）</w:t>
      </w:r>
    </w:p>
    <w:p w14:paraId="55374A09" w14:textId="77777777" w:rsidR="00A50358" w:rsidRDefault="00000000">
      <w:pPr>
        <w:spacing w:line="360" w:lineRule="auto"/>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联系电话：（用于快递联系）</w:t>
      </w:r>
    </w:p>
    <w:p w14:paraId="452026A4" w14:textId="77777777" w:rsidR="00A50358" w:rsidRDefault="00000000">
      <w:pPr>
        <w:rPr>
          <w:rFonts w:ascii="Times New Roman Regular" w:hAnsi="Times New Roman Regular" w:cs="Times New Roman Regular"/>
          <w:b/>
          <w:bCs/>
          <w:color w:val="333333"/>
          <w:sz w:val="22"/>
          <w:szCs w:val="22"/>
          <w:shd w:val="clear" w:color="auto" w:fill="FFFFFF"/>
        </w:rPr>
      </w:pPr>
      <w:r>
        <w:rPr>
          <w:rFonts w:ascii="Times New Roman Regular" w:hAnsi="Times New Roman Regular" w:cs="Times New Roman Regular"/>
          <w:b/>
          <w:bCs/>
          <w:color w:val="333333"/>
          <w:sz w:val="22"/>
          <w:szCs w:val="22"/>
          <w:shd w:val="clear" w:color="auto" w:fill="FFFFFF"/>
        </w:rPr>
        <w:br w:type="page"/>
      </w:r>
    </w:p>
    <w:p w14:paraId="7D774694" w14:textId="77777777" w:rsidR="00A50358" w:rsidRDefault="00000000">
      <w:pPr>
        <w:pStyle w:val="a3"/>
        <w:widowControl/>
        <w:shd w:val="clear" w:color="auto" w:fill="FFFFFF"/>
        <w:spacing w:beforeAutospacing="0" w:afterAutospacing="0" w:line="280" w:lineRule="atLeast"/>
        <w:rPr>
          <w:rFonts w:ascii="微软雅黑" w:eastAsia="微软雅黑" w:hAnsi="微软雅黑" w:cs="微软雅黑" w:hint="eastAsia"/>
          <w:color w:val="333333"/>
          <w:sz w:val="22"/>
          <w:szCs w:val="22"/>
          <w:shd w:val="clear" w:color="auto" w:fill="FFFFFF"/>
        </w:rPr>
      </w:pPr>
      <w:r>
        <w:rPr>
          <w:rFonts w:ascii="微软雅黑" w:eastAsia="微软雅黑" w:hAnsi="微软雅黑" w:cs="微软雅黑" w:hint="eastAsia"/>
          <w:b/>
          <w:bCs/>
          <w:color w:val="333333"/>
          <w:sz w:val="28"/>
          <w:szCs w:val="28"/>
          <w:shd w:val="clear" w:color="auto" w:fill="FFFFFF"/>
        </w:rPr>
        <w:lastRenderedPageBreak/>
        <w:t>附录二：版权转让协议扫描件</w:t>
      </w:r>
    </w:p>
    <w:p w14:paraId="63DB9646" w14:textId="77777777" w:rsidR="00A50358" w:rsidRDefault="00000000">
      <w:pPr>
        <w:adjustRightInd w:val="0"/>
        <w:snapToGrid w:val="0"/>
        <w:spacing w:line="360" w:lineRule="auto"/>
        <w:ind w:firstLineChars="200" w:firstLine="420"/>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lang w:bidi="ar"/>
        </w:rPr>
        <w:t>论文题目：</w:t>
      </w:r>
      <w:r>
        <w:rPr>
          <w:rFonts w:ascii="Times New Roman Regular" w:hAnsi="Times New Roman Regular" w:cs="Times New Roman Regular"/>
          <w:color w:val="000000" w:themeColor="text1"/>
          <w:szCs w:val="21"/>
          <w:u w:val="single"/>
          <w:lang w:bidi="ar"/>
        </w:rPr>
        <w:t xml:space="preserve">                                                </w:t>
      </w:r>
    </w:p>
    <w:p w14:paraId="7A20D4AB" w14:textId="77777777" w:rsidR="00A50358" w:rsidRDefault="00000000">
      <w:pPr>
        <w:adjustRightInd w:val="0"/>
        <w:snapToGrid w:val="0"/>
        <w:spacing w:line="360" w:lineRule="auto"/>
        <w:ind w:firstLineChars="200" w:firstLine="420"/>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lang w:bidi="ar"/>
        </w:rPr>
        <w:t>作者（依序排列）：</w:t>
      </w:r>
      <w:r>
        <w:rPr>
          <w:rFonts w:ascii="Times New Roman Regular" w:hAnsi="Times New Roman Regular" w:cs="Times New Roman Regular"/>
          <w:color w:val="000000" w:themeColor="text1"/>
          <w:szCs w:val="21"/>
          <w:u w:val="single"/>
          <w:lang w:bidi="ar"/>
        </w:rPr>
        <w:t xml:space="preserve">                                         </w:t>
      </w:r>
    </w:p>
    <w:p w14:paraId="588B8AC6"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投稿期刊：《珞珈管理评论》（以下简称</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本刊</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w:t>
      </w:r>
    </w:p>
    <w:p w14:paraId="7C57A212"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本协议由上述论文的全体作者（以下简称</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作者</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）与《珞珈管理评论》编辑部（以下简称</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编辑部</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）就该论文的著作权使用和部分转让达成如下协议：</w:t>
      </w:r>
    </w:p>
    <w:p w14:paraId="48F18C11"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一、原创性及责任声明</w:t>
      </w:r>
    </w:p>
    <w:p w14:paraId="75974802"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1.</w:t>
      </w:r>
      <w:r>
        <w:rPr>
          <w:rFonts w:ascii="Times New Roman Regular" w:hAnsi="Times New Roman Regular" w:cs="Times New Roman Regular"/>
          <w:color w:val="000000" w:themeColor="text1"/>
          <w:szCs w:val="21"/>
          <w:shd w:val="clear" w:color="auto" w:fill="FFFFFF"/>
        </w:rPr>
        <w:t>作者保证该论文为原创作品，未抄袭他人成果，未一稿多投，且不涉及保密内容或侵犯任何第三方权利。</w:t>
      </w:r>
    </w:p>
    <w:p w14:paraId="47B25AC7"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2.</w:t>
      </w:r>
      <w:r>
        <w:rPr>
          <w:rFonts w:ascii="Times New Roman Regular" w:hAnsi="Times New Roman Regular" w:cs="Times New Roman Regular"/>
          <w:color w:val="000000" w:themeColor="text1"/>
          <w:szCs w:val="21"/>
          <w:shd w:val="clear" w:color="auto" w:fill="FFFFFF"/>
        </w:rPr>
        <w:t>如因本论文产生任何法律纠纷（包括但不限于侵权、泄密、署名争议等），由作者自行承担全部责任，与编辑部无关。</w:t>
      </w:r>
    </w:p>
    <w:p w14:paraId="20516D6B"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二、著作权使用与转让内容</w:t>
      </w:r>
    </w:p>
    <w:p w14:paraId="6EDF75A3"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1.</w:t>
      </w:r>
      <w:r>
        <w:rPr>
          <w:rFonts w:ascii="Times New Roman Regular" w:hAnsi="Times New Roman Regular" w:cs="Times New Roman Regular"/>
          <w:color w:val="000000" w:themeColor="text1"/>
          <w:szCs w:val="21"/>
          <w:shd w:val="clear" w:color="auto" w:fill="FFFFFF"/>
        </w:rPr>
        <w:t>全体作者同意，在论文被本刊正式录用发表后，作者即将论文整体以及附属于作品的图、表、摘要或其他可以从论文中提取部分的全部复制传播的权利</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包括但不限于复制权、发行权、信息网络传播权、表演权、翻译权、汇编权、改编权等权利转让给期刊编辑部。编辑部有权以任何已知或将来可能出现的载体、媒介和形式（包括纸质、电子、网络、数据库、光盘等）对上述权利进行使用，亦可许可第三方使用。</w:t>
      </w:r>
    </w:p>
    <w:p w14:paraId="0DB0F145"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hint="eastAsia"/>
          <w:color w:val="000000" w:themeColor="text1"/>
          <w:szCs w:val="21"/>
          <w:shd w:val="clear" w:color="auto" w:fill="FFFFFF"/>
        </w:rPr>
        <w:t>2</w:t>
      </w:r>
      <w:r>
        <w:rPr>
          <w:rFonts w:ascii="Times New Roman Regular" w:hAnsi="Times New Roman Regular" w:cs="Times New Roman Regular"/>
          <w:color w:val="000000" w:themeColor="text1"/>
          <w:szCs w:val="21"/>
          <w:shd w:val="clear" w:color="auto" w:fill="FFFFFF"/>
        </w:rPr>
        <w:t>.</w:t>
      </w:r>
      <w:r>
        <w:rPr>
          <w:rFonts w:ascii="Times New Roman Regular" w:hAnsi="Times New Roman Regular" w:cs="Times New Roman Regular"/>
          <w:color w:val="000000" w:themeColor="text1"/>
          <w:szCs w:val="21"/>
          <w:shd w:val="clear" w:color="auto" w:fill="FFFFFF"/>
        </w:rPr>
        <w:t>论文一经录用，论文作者不得再自行许可他人以任何形式使用，但论文作者本人可以在其后继的作品中引用或翻译该论文中部分内容，或将其汇编在其非期刊类的文集中。</w:t>
      </w:r>
    </w:p>
    <w:p w14:paraId="58248BB4"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hint="eastAsia"/>
          <w:color w:val="000000" w:themeColor="text1"/>
          <w:szCs w:val="21"/>
          <w:shd w:val="clear" w:color="auto" w:fill="FFFFFF"/>
        </w:rPr>
        <w:t>三</w:t>
      </w:r>
      <w:r>
        <w:rPr>
          <w:rFonts w:ascii="Times New Roman Regular" w:hAnsi="Times New Roman Regular" w:cs="Times New Roman Regular"/>
          <w:color w:val="000000" w:themeColor="text1"/>
          <w:szCs w:val="21"/>
          <w:shd w:val="clear" w:color="auto" w:fill="FFFFFF"/>
        </w:rPr>
        <w:t>、费用说明</w:t>
      </w:r>
    </w:p>
    <w:p w14:paraId="0D10559B" w14:textId="77777777" w:rsidR="00A50358" w:rsidRDefault="00000000">
      <w:pPr>
        <w:spacing w:line="360" w:lineRule="auto"/>
        <w:ind w:firstLineChars="200" w:firstLine="480"/>
        <w:rPr>
          <w:rFonts w:ascii="Times New Roman Regular" w:hAnsi="Times New Roman Regular" w:cs="Times New Roman Regular"/>
          <w:color w:val="000000" w:themeColor="text1"/>
          <w:szCs w:val="21"/>
          <w:shd w:val="clear" w:color="auto" w:fill="FFFFFF"/>
        </w:rPr>
      </w:pPr>
      <w:r>
        <w:rPr>
          <w:rFonts w:ascii="宋体" w:hAnsi="宋体" w:cs="宋体" w:hint="eastAsia"/>
          <w:noProof/>
          <w:sz w:val="24"/>
        </w:rPr>
        <mc:AlternateContent>
          <mc:Choice Requires="wps">
            <w:drawing>
              <wp:anchor distT="0" distB="0" distL="114300" distR="114300" simplePos="0" relativeHeight="251659264" behindDoc="0" locked="0" layoutInCell="1" allowOverlap="1" wp14:anchorId="151078A5" wp14:editId="33F11980">
                <wp:simplePos x="0" y="0"/>
                <wp:positionH relativeFrom="column">
                  <wp:posOffset>4833620</wp:posOffset>
                </wp:positionH>
                <wp:positionV relativeFrom="paragraph">
                  <wp:posOffset>28575</wp:posOffset>
                </wp:positionV>
                <wp:extent cx="285750" cy="238125"/>
                <wp:effectExtent l="3810" t="5080" r="15240" b="10795"/>
                <wp:wrapNone/>
                <wp:docPr id="10" name="直接连接符 10"/>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0DE07F" id="直接连接符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0.6pt,2.25pt" to="403.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" strokeweight="1pt">
                <v:stroke joinstyle="miter"/>
              </v:line>
            </w:pict>
          </mc:Fallback>
        </mc:AlternateContent>
      </w:r>
      <w:r>
        <w:rPr>
          <w:rFonts w:ascii="宋体" w:hAnsi="宋体" w:cs="宋体" w:hint="eastAsia"/>
          <w:noProof/>
          <w:sz w:val="24"/>
        </w:rPr>
        <mc:AlternateContent>
          <mc:Choice Requires="wps">
            <w:drawing>
              <wp:anchor distT="0" distB="0" distL="114300" distR="114300" simplePos="0" relativeHeight="251660288" behindDoc="0" locked="0" layoutInCell="1" allowOverlap="1" wp14:anchorId="436C08E2" wp14:editId="229DA796">
                <wp:simplePos x="0" y="0"/>
                <wp:positionH relativeFrom="column">
                  <wp:posOffset>3419475</wp:posOffset>
                </wp:positionH>
                <wp:positionV relativeFrom="paragraph">
                  <wp:posOffset>39370</wp:posOffset>
                </wp:positionV>
                <wp:extent cx="285750" cy="238125"/>
                <wp:effectExtent l="3810" t="5080" r="15240" b="10795"/>
                <wp:wrapNone/>
                <wp:docPr id="15" name="直接连接符 15"/>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BCE3AD" id="直接连接符 1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9.25pt,3.1pt" to="291.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" strokeweight="1pt">
                <v:stroke joinstyle="miter"/>
              </v:line>
            </w:pict>
          </mc:Fallback>
        </mc:AlternateContent>
      </w:r>
      <w:r>
        <w:rPr>
          <w:rFonts w:ascii="Times New Roman Regular" w:hAnsi="Times New Roman Regular" w:cs="Times New Roman Regular"/>
          <w:color w:val="000000" w:themeColor="text1"/>
          <w:szCs w:val="21"/>
          <w:shd w:val="clear" w:color="auto" w:fill="FFFFFF"/>
        </w:rPr>
        <w:t>本协议所涉权利授权及部分转让为免费（或：费用为</w:t>
      </w:r>
      <w:r>
        <w:rPr>
          <w:rFonts w:ascii="Times New Roman Regular" w:hAnsi="Times New Roman Regular" w:cs="Times New Roman Regular"/>
          <w:color w:val="000000" w:themeColor="text1"/>
          <w:szCs w:val="21"/>
          <w:shd w:val="clear" w:color="auto" w:fill="FFFFFF"/>
        </w:rPr>
        <w:t>_____</w:t>
      </w:r>
      <w:r>
        <w:rPr>
          <w:rFonts w:ascii="Times New Roman Regular" w:hAnsi="Times New Roman Regular" w:cs="Times New Roman Regular"/>
          <w:color w:val="000000" w:themeColor="text1"/>
          <w:szCs w:val="21"/>
          <w:shd w:val="clear" w:color="auto" w:fill="FFFFFF"/>
        </w:rPr>
        <w:t>元，于论文发表后</w:t>
      </w:r>
      <w:r>
        <w:rPr>
          <w:rFonts w:ascii="Times New Roman Regular" w:hAnsi="Times New Roman Regular" w:cs="Times New Roman Regular"/>
          <w:color w:val="000000" w:themeColor="text1"/>
          <w:szCs w:val="21"/>
          <w:shd w:val="clear" w:color="auto" w:fill="FFFFFF"/>
        </w:rPr>
        <w:t>_____</w:t>
      </w:r>
      <w:r>
        <w:rPr>
          <w:rFonts w:ascii="Times New Roman Regular" w:hAnsi="Times New Roman Regular" w:cs="Times New Roman Regular"/>
          <w:color w:val="000000" w:themeColor="text1"/>
          <w:szCs w:val="21"/>
          <w:shd w:val="clear" w:color="auto" w:fill="FFFFFF"/>
        </w:rPr>
        <w:t>日内支付；或费用与审稿费抵扣，双方不再另行支付费用）</w:t>
      </w:r>
    </w:p>
    <w:p w14:paraId="46B0CD49"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五、协议的生效与法律效力</w:t>
      </w:r>
    </w:p>
    <w:p w14:paraId="07C04948"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1.</w:t>
      </w:r>
      <w:r>
        <w:rPr>
          <w:rFonts w:ascii="Times New Roman Regular" w:hAnsi="Times New Roman Regular" w:cs="Times New Roman Regular"/>
          <w:color w:val="000000" w:themeColor="text1"/>
          <w:szCs w:val="21"/>
          <w:shd w:val="clear" w:color="auto" w:fill="FFFFFF"/>
        </w:rPr>
        <w:t>本协议</w:t>
      </w:r>
      <w:proofErr w:type="gramStart"/>
      <w:r>
        <w:rPr>
          <w:rFonts w:ascii="Times New Roman Regular" w:hAnsi="Times New Roman Regular" w:cs="Times New Roman Regular"/>
          <w:color w:val="000000" w:themeColor="text1"/>
          <w:szCs w:val="21"/>
          <w:shd w:val="clear" w:color="auto" w:fill="FFFFFF"/>
        </w:rPr>
        <w:t>自全体</w:t>
      </w:r>
      <w:proofErr w:type="gramEnd"/>
      <w:r>
        <w:rPr>
          <w:rFonts w:ascii="Times New Roman Regular" w:hAnsi="Times New Roman Regular" w:cs="Times New Roman Regular"/>
          <w:color w:val="000000" w:themeColor="text1"/>
          <w:szCs w:val="21"/>
          <w:shd w:val="clear" w:color="auto" w:fill="FFFFFF"/>
        </w:rPr>
        <w:t>作者签字之日起生效。</w:t>
      </w:r>
    </w:p>
    <w:p w14:paraId="76C807E0" w14:textId="77777777" w:rsidR="00A50358" w:rsidRDefault="00000000">
      <w:pPr>
        <w:spacing w:line="360" w:lineRule="auto"/>
        <w:ind w:firstLineChars="200"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2.</w:t>
      </w:r>
      <w:r>
        <w:rPr>
          <w:rFonts w:ascii="Times New Roman Regular" w:hAnsi="Times New Roman Regular" w:cs="Times New Roman Regular"/>
          <w:color w:val="000000" w:themeColor="text1"/>
          <w:szCs w:val="21"/>
          <w:shd w:val="clear" w:color="auto" w:fill="FFFFFF"/>
        </w:rPr>
        <w:t>本协议一式两份，编辑部与作者各执一份。</w:t>
      </w:r>
      <w:r>
        <w:rPr>
          <w:rFonts w:ascii="宋体" w:hAnsi="宋体" w:cs="宋体" w:hint="eastAsia"/>
          <w:szCs w:val="21"/>
        </w:rPr>
        <w:t>本协议由作者按顺序</w:t>
      </w:r>
      <w:proofErr w:type="gramStart"/>
      <w:r>
        <w:rPr>
          <w:rFonts w:ascii="宋体" w:hAnsi="宋体" w:cs="宋体" w:hint="eastAsia"/>
          <w:szCs w:val="21"/>
        </w:rPr>
        <w:t>手写签署</w:t>
      </w:r>
      <w:proofErr w:type="gramEnd"/>
      <w:r>
        <w:rPr>
          <w:rFonts w:ascii="宋体" w:hAnsi="宋体" w:cs="宋体" w:hint="eastAsia"/>
          <w:szCs w:val="21"/>
        </w:rPr>
        <w:t>姓名、日期后，将扫描件发回本刊</w:t>
      </w:r>
      <w:r>
        <w:rPr>
          <w:rFonts w:ascii="宋体" w:hAnsi="宋体" w:cs="宋体"/>
          <w:szCs w:val="21"/>
        </w:rPr>
        <w:t>编辑部</w:t>
      </w:r>
      <w:r>
        <w:rPr>
          <w:rFonts w:ascii="宋体" w:hAnsi="宋体" w:cs="宋体" w:hint="eastAsia"/>
          <w:szCs w:val="21"/>
        </w:rPr>
        <w:t>。扫描件与原件具有同等法律效力。</w:t>
      </w:r>
    </w:p>
    <w:p w14:paraId="72E30978" w14:textId="77777777" w:rsidR="00A50358" w:rsidRDefault="00000000">
      <w:pPr>
        <w:spacing w:line="360" w:lineRule="auto"/>
        <w:ind w:firstLine="420"/>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全体作者签字：</w:t>
      </w:r>
    </w:p>
    <w:p w14:paraId="0AEF2C6B" w14:textId="77777777" w:rsidR="00A50358" w:rsidRDefault="00A50358">
      <w:pPr>
        <w:spacing w:line="360" w:lineRule="auto"/>
        <w:rPr>
          <w:rFonts w:ascii="Times New Roman Regular" w:hAnsi="Times New Roman Regular" w:cs="Times New Roman Regular"/>
          <w:color w:val="000000" w:themeColor="text1"/>
          <w:szCs w:val="21"/>
          <w:shd w:val="clear" w:color="auto" w:fill="FFFFFF"/>
        </w:rPr>
      </w:pPr>
    </w:p>
    <w:p w14:paraId="1487C709" w14:textId="77777777" w:rsidR="00A50358" w:rsidRDefault="00000000">
      <w:pPr>
        <w:spacing w:line="360" w:lineRule="auto"/>
        <w:jc w:val="right"/>
        <w:rPr>
          <w:rFonts w:ascii="Times New Roman Regular" w:hAnsi="Times New Roman Regular" w:cs="Times New Roman Regular"/>
          <w:color w:val="000000" w:themeColor="text1"/>
          <w:szCs w:val="21"/>
          <w:shd w:val="clear" w:color="auto" w:fill="FFFFFF"/>
        </w:rPr>
      </w:pPr>
      <w:r>
        <w:rPr>
          <w:rFonts w:ascii="Times New Roman Regular" w:hAnsi="Times New Roman Regular" w:cs="Times New Roman Regular"/>
          <w:color w:val="000000" w:themeColor="text1"/>
          <w:szCs w:val="21"/>
          <w:shd w:val="clear" w:color="auto" w:fill="FFFFFF"/>
        </w:rPr>
        <w:t>签字日期：</w:t>
      </w:r>
      <w:r>
        <w:rPr>
          <w:rFonts w:ascii="Times New Roman Regular" w:hAnsi="Times New Roman Regular" w:cs="Times New Roman Regular"/>
          <w:color w:val="000000" w:themeColor="text1"/>
          <w:szCs w:val="21"/>
          <w:shd w:val="clear" w:color="auto" w:fill="FFFFFF"/>
        </w:rPr>
        <w:t xml:space="preserve">         </w:t>
      </w:r>
      <w:r>
        <w:rPr>
          <w:rFonts w:ascii="Times New Roman Regular" w:hAnsi="Times New Roman Regular" w:cs="Times New Roman Regular"/>
          <w:color w:val="000000" w:themeColor="text1"/>
          <w:szCs w:val="21"/>
          <w:shd w:val="clear" w:color="auto" w:fill="FFFFFF"/>
        </w:rPr>
        <w:t>年</w:t>
      </w:r>
      <w:r>
        <w:rPr>
          <w:rFonts w:ascii="Times New Roman Regular" w:hAnsi="Times New Roman Regular" w:cs="Times New Roman Regular"/>
          <w:color w:val="000000" w:themeColor="text1"/>
          <w:szCs w:val="21"/>
          <w:shd w:val="clear" w:color="auto" w:fill="FFFFFF"/>
        </w:rPr>
        <w:t>_____</w:t>
      </w:r>
      <w:r>
        <w:rPr>
          <w:rFonts w:ascii="Times New Roman Regular" w:hAnsi="Times New Roman Regular" w:cs="Times New Roman Regular"/>
          <w:color w:val="000000" w:themeColor="text1"/>
          <w:szCs w:val="21"/>
          <w:shd w:val="clear" w:color="auto" w:fill="FFFFFF"/>
        </w:rPr>
        <w:t>月</w:t>
      </w:r>
      <w:r>
        <w:rPr>
          <w:rFonts w:ascii="Times New Roman Regular" w:hAnsi="Times New Roman Regular" w:cs="Times New Roman Regular"/>
          <w:color w:val="000000" w:themeColor="text1"/>
          <w:szCs w:val="21"/>
          <w:shd w:val="clear" w:color="auto" w:fill="FFFFFF"/>
        </w:rPr>
        <w:t>_____</w:t>
      </w:r>
      <w:r>
        <w:rPr>
          <w:rFonts w:ascii="Times New Roman Regular" w:hAnsi="Times New Roman Regular" w:cs="Times New Roman Regular"/>
          <w:color w:val="000000" w:themeColor="text1"/>
          <w:szCs w:val="21"/>
          <w:shd w:val="clear" w:color="auto" w:fill="FFFFFF"/>
        </w:rPr>
        <w:t>日</w:t>
      </w:r>
      <w:r>
        <w:rPr>
          <w:rFonts w:ascii="Times New Roman Regular" w:hAnsi="Times New Roman Regular" w:cs="Times New Roman Regular"/>
          <w:color w:val="000000" w:themeColor="text1"/>
          <w:szCs w:val="21"/>
          <w:shd w:val="clear" w:color="auto" w:fill="FFFFFF"/>
        </w:rPr>
        <w:br w:type="page"/>
      </w:r>
    </w:p>
    <w:p w14:paraId="37EB66A8" w14:textId="77777777" w:rsidR="00A50358" w:rsidRDefault="00000000">
      <w:pPr>
        <w:pStyle w:val="a3"/>
        <w:widowControl/>
        <w:shd w:val="clear" w:color="auto" w:fill="FFFFFF"/>
        <w:spacing w:beforeAutospacing="0" w:afterAutospacing="0" w:line="280" w:lineRule="atLeast"/>
        <w:rPr>
          <w:rFonts w:ascii="微软雅黑" w:eastAsia="微软雅黑" w:hAnsi="微软雅黑" w:cs="微软雅黑" w:hint="eastAsia"/>
          <w:b/>
          <w:bCs/>
          <w:color w:val="333333"/>
          <w:sz w:val="28"/>
          <w:szCs w:val="28"/>
          <w:shd w:val="clear" w:color="auto" w:fill="FFFFFF"/>
        </w:rPr>
      </w:pPr>
      <w:r>
        <w:rPr>
          <w:rFonts w:ascii="微软雅黑" w:eastAsia="微软雅黑" w:hAnsi="微软雅黑" w:cs="微软雅黑" w:hint="eastAsia"/>
          <w:b/>
          <w:bCs/>
          <w:color w:val="333333"/>
          <w:sz w:val="28"/>
          <w:szCs w:val="28"/>
          <w:shd w:val="clear" w:color="auto" w:fill="FFFFFF"/>
        </w:rPr>
        <w:lastRenderedPageBreak/>
        <w:t>附录三：格式模板</w:t>
      </w:r>
    </w:p>
    <w:p w14:paraId="5CCE1252"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微软雅黑" w:eastAsia="微软雅黑" w:hAnsi="微软雅黑" w:cs="微软雅黑" w:hint="eastAsia"/>
          <w:b/>
          <w:bCs/>
          <w:kern w:val="2"/>
          <w:sz w:val="21"/>
          <w:szCs w:val="21"/>
          <w:shd w:val="clear" w:color="auto" w:fill="FFFFFF"/>
        </w:rPr>
      </w:pPr>
      <w:r>
        <w:rPr>
          <w:rFonts w:ascii="微软雅黑" w:eastAsia="微软雅黑" w:hAnsi="微软雅黑" w:cs="微软雅黑" w:hint="eastAsia"/>
          <w:b/>
          <w:bCs/>
          <w:kern w:val="2"/>
          <w:sz w:val="21"/>
          <w:szCs w:val="21"/>
          <w:shd w:val="clear" w:color="auto" w:fill="FFFFFF"/>
        </w:rPr>
        <w:t>标题、作者信息格式如下：</w:t>
      </w:r>
    </w:p>
    <w:p w14:paraId="68A1C514" w14:textId="77777777" w:rsidR="00A50358" w:rsidRDefault="00000000">
      <w:pPr>
        <w:pStyle w:val="a3"/>
        <w:widowControl/>
        <w:shd w:val="clear" w:color="auto" w:fill="FFFFFF"/>
        <w:spacing w:beforeAutospacing="0" w:afterAutospacing="0" w:line="360" w:lineRule="auto"/>
        <w:ind w:leftChars="232" w:left="487"/>
        <w:rPr>
          <w:rFonts w:ascii="Times New Roman Regular" w:eastAsia="微软雅黑" w:hAnsi="Times New Roman Regular" w:cs="Times New Roman Regular"/>
          <w:color w:val="FF0000"/>
          <w:kern w:val="2"/>
          <w:sz w:val="21"/>
          <w:szCs w:val="21"/>
          <w:shd w:val="clear" w:color="auto" w:fill="FFFFFF"/>
        </w:rPr>
      </w:pPr>
      <w:r>
        <w:rPr>
          <w:rFonts w:ascii="Times New Roman Regular" w:hAnsi="Times New Roman Regular" w:cs="Times New Roman Regular"/>
          <w:noProof/>
          <w:sz w:val="21"/>
          <w:szCs w:val="21"/>
        </w:rPr>
        <w:drawing>
          <wp:inline distT="0" distB="0" distL="114300" distR="114300" wp14:anchorId="1532E509" wp14:editId="5C893EF1">
            <wp:extent cx="5095875" cy="16192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095875" cy="1619250"/>
                    </a:xfrm>
                    <a:prstGeom prst="rect">
                      <a:avLst/>
                    </a:prstGeom>
                    <a:noFill/>
                    <a:ln>
                      <a:noFill/>
                    </a:ln>
                  </pic:spPr>
                </pic:pic>
              </a:graphicData>
            </a:graphic>
          </wp:inline>
        </w:drawing>
      </w:r>
    </w:p>
    <w:p w14:paraId="211282AF"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微软雅黑" w:eastAsia="微软雅黑" w:hAnsi="微软雅黑" w:cs="微软雅黑" w:hint="eastAsia"/>
          <w:kern w:val="2"/>
          <w:sz w:val="21"/>
          <w:szCs w:val="21"/>
          <w:shd w:val="clear" w:color="auto" w:fill="FFFFFF"/>
        </w:rPr>
      </w:pPr>
      <w:r>
        <w:rPr>
          <w:rFonts w:ascii="微软雅黑" w:eastAsia="微软雅黑" w:hAnsi="微软雅黑" w:cs="微软雅黑" w:hint="eastAsia"/>
          <w:kern w:val="2"/>
          <w:sz w:val="21"/>
          <w:szCs w:val="21"/>
          <w:shd w:val="clear" w:color="auto" w:fill="FFFFFF"/>
        </w:rPr>
        <w:t>中文摘要关键词、中图分类号格式如下：</w:t>
      </w:r>
    </w:p>
    <w:p w14:paraId="5E2C350F"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184097FE" wp14:editId="0113A918">
            <wp:extent cx="5272405" cy="2169160"/>
            <wp:effectExtent l="0" t="0" r="1079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2405" cy="2169160"/>
                    </a:xfrm>
                    <a:prstGeom prst="rect">
                      <a:avLst/>
                    </a:prstGeom>
                    <a:noFill/>
                    <a:ln>
                      <a:noFill/>
                    </a:ln>
                  </pic:spPr>
                </pic:pic>
              </a:graphicData>
            </a:graphic>
          </wp:inline>
        </w:drawing>
      </w:r>
    </w:p>
    <w:p w14:paraId="60FC7735"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eastAsia="微软雅黑" w:hAnsi="Times New Roman Regular" w:cs="Times New Roman Regular"/>
          <w:kern w:val="2"/>
          <w:sz w:val="21"/>
          <w:szCs w:val="21"/>
          <w:shd w:val="clear" w:color="auto" w:fill="FFFFFF"/>
        </w:rPr>
        <w:t>基金信息格式如下：</w:t>
      </w:r>
    </w:p>
    <w:p w14:paraId="507628A2"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6A4AAB93" wp14:editId="4DA50689">
            <wp:extent cx="5269230" cy="860425"/>
            <wp:effectExtent l="0" t="0" r="139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69230" cy="860425"/>
                    </a:xfrm>
                    <a:prstGeom prst="rect">
                      <a:avLst/>
                    </a:prstGeom>
                    <a:noFill/>
                    <a:ln>
                      <a:noFill/>
                    </a:ln>
                  </pic:spPr>
                </pic:pic>
              </a:graphicData>
            </a:graphic>
          </wp:inline>
        </w:drawing>
      </w:r>
    </w:p>
    <w:p w14:paraId="6001BCC5"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eastAsia="微软雅黑" w:hAnsi="Times New Roman Regular" w:cs="Times New Roman Regular"/>
          <w:kern w:val="2"/>
          <w:sz w:val="21"/>
          <w:szCs w:val="21"/>
          <w:shd w:val="clear" w:color="auto" w:fill="FFFFFF"/>
        </w:rPr>
        <w:t>各级标题参考：</w:t>
      </w:r>
    </w:p>
    <w:p w14:paraId="3DB3BD50"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4EF89CCC" wp14:editId="32A40E95">
            <wp:extent cx="1543050" cy="3810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543050" cy="381000"/>
                    </a:xfrm>
                    <a:prstGeom prst="rect">
                      <a:avLst/>
                    </a:prstGeom>
                    <a:noFill/>
                    <a:ln>
                      <a:noFill/>
                    </a:ln>
                  </pic:spPr>
                </pic:pic>
              </a:graphicData>
            </a:graphic>
          </wp:inline>
        </w:drawing>
      </w:r>
    </w:p>
    <w:p w14:paraId="3372878C"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5AD0471D" wp14:editId="03450D57">
            <wp:extent cx="3397885" cy="836295"/>
            <wp:effectExtent l="0" t="0" r="571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397885" cy="836295"/>
                    </a:xfrm>
                    <a:prstGeom prst="rect">
                      <a:avLst/>
                    </a:prstGeom>
                    <a:noFill/>
                    <a:ln>
                      <a:noFill/>
                    </a:ln>
                  </pic:spPr>
                </pic:pic>
              </a:graphicData>
            </a:graphic>
          </wp:inline>
        </w:drawing>
      </w:r>
    </w:p>
    <w:p w14:paraId="4BC6C566"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lastRenderedPageBreak/>
        <w:drawing>
          <wp:inline distT="0" distB="0" distL="114300" distR="114300" wp14:anchorId="0B1D6201" wp14:editId="014577F7">
            <wp:extent cx="5161280" cy="1193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l="2072"/>
                    <a:stretch>
                      <a:fillRect/>
                    </a:stretch>
                  </pic:blipFill>
                  <pic:spPr>
                    <a:xfrm>
                      <a:off x="0" y="0"/>
                      <a:ext cx="5161280" cy="1193800"/>
                    </a:xfrm>
                    <a:prstGeom prst="rect">
                      <a:avLst/>
                    </a:prstGeom>
                    <a:noFill/>
                    <a:ln>
                      <a:noFill/>
                    </a:ln>
                  </pic:spPr>
                </pic:pic>
              </a:graphicData>
            </a:graphic>
          </wp:inline>
        </w:drawing>
      </w:r>
    </w:p>
    <w:p w14:paraId="238FB518"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eastAsia="微软雅黑" w:hAnsi="Times New Roman Regular" w:cs="Times New Roman Regular"/>
          <w:kern w:val="2"/>
          <w:sz w:val="21"/>
          <w:szCs w:val="21"/>
          <w:shd w:val="clear" w:color="auto" w:fill="FFFFFF"/>
        </w:rPr>
        <w:t>图表紧接文字内容：</w:t>
      </w:r>
    </w:p>
    <w:p w14:paraId="5B2327CB"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611800A8" wp14:editId="70DE17FB">
            <wp:extent cx="5038725" cy="1838325"/>
            <wp:effectExtent l="0" t="0" r="1587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038725" cy="1838325"/>
                    </a:xfrm>
                    <a:prstGeom prst="rect">
                      <a:avLst/>
                    </a:prstGeom>
                    <a:noFill/>
                    <a:ln>
                      <a:noFill/>
                    </a:ln>
                  </pic:spPr>
                </pic:pic>
              </a:graphicData>
            </a:graphic>
          </wp:inline>
        </w:drawing>
      </w:r>
    </w:p>
    <w:p w14:paraId="6EBA7AEC" w14:textId="77777777" w:rsidR="00A50358" w:rsidRDefault="00000000">
      <w:pPr>
        <w:pStyle w:val="a3"/>
        <w:widowControl/>
        <w:numPr>
          <w:ilvl w:val="0"/>
          <w:numId w:val="2"/>
        </w:numPr>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eastAsia="微软雅黑" w:hAnsi="Times New Roman Regular" w:cs="Times New Roman Regular"/>
          <w:kern w:val="2"/>
          <w:sz w:val="21"/>
          <w:szCs w:val="21"/>
          <w:shd w:val="clear" w:color="auto" w:fill="FFFFFF"/>
        </w:rPr>
        <w:t>投稿前自查参考文献格式：</w:t>
      </w:r>
    </w:p>
    <w:p w14:paraId="030AAA52"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134AECA0" wp14:editId="3C647417">
            <wp:extent cx="5273040" cy="938530"/>
            <wp:effectExtent l="0" t="0" r="1016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5273040" cy="938530"/>
                    </a:xfrm>
                    <a:prstGeom prst="rect">
                      <a:avLst/>
                    </a:prstGeom>
                    <a:noFill/>
                    <a:ln>
                      <a:noFill/>
                    </a:ln>
                  </pic:spPr>
                </pic:pic>
              </a:graphicData>
            </a:graphic>
          </wp:inline>
        </w:drawing>
      </w:r>
    </w:p>
    <w:p w14:paraId="4B34C58F"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74C67882" wp14:editId="7D0A117A">
            <wp:extent cx="5181600" cy="1019175"/>
            <wp:effectExtent l="0" t="0" r="0" b="222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5181600" cy="1019175"/>
                    </a:xfrm>
                    <a:prstGeom prst="rect">
                      <a:avLst/>
                    </a:prstGeom>
                    <a:noFill/>
                    <a:ln>
                      <a:noFill/>
                    </a:ln>
                  </pic:spPr>
                </pic:pic>
              </a:graphicData>
            </a:graphic>
          </wp:inline>
        </w:drawing>
      </w:r>
    </w:p>
    <w:p w14:paraId="428BDA84"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064D7813" wp14:editId="65042307">
            <wp:extent cx="5269865" cy="641985"/>
            <wp:effectExtent l="0" t="0" r="13335"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5269865" cy="641985"/>
                    </a:xfrm>
                    <a:prstGeom prst="rect">
                      <a:avLst/>
                    </a:prstGeom>
                    <a:noFill/>
                    <a:ln>
                      <a:noFill/>
                    </a:ln>
                  </pic:spPr>
                </pic:pic>
              </a:graphicData>
            </a:graphic>
          </wp:inline>
        </w:drawing>
      </w:r>
    </w:p>
    <w:p w14:paraId="0A4AC316"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sz w:val="21"/>
          <w:szCs w:val="21"/>
        </w:rPr>
      </w:pPr>
      <w:r>
        <w:rPr>
          <w:rFonts w:ascii="Times New Roman Regular" w:hAnsi="Times New Roman Regular" w:cs="Times New Roman Regular"/>
          <w:noProof/>
          <w:sz w:val="21"/>
          <w:szCs w:val="21"/>
        </w:rPr>
        <w:drawing>
          <wp:inline distT="0" distB="0" distL="114300" distR="114300" wp14:anchorId="6AC0B13C" wp14:editId="7D5C4800">
            <wp:extent cx="5257800" cy="438150"/>
            <wp:effectExtent l="0" t="0" r="0" b="190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5257800" cy="438150"/>
                    </a:xfrm>
                    <a:prstGeom prst="rect">
                      <a:avLst/>
                    </a:prstGeom>
                    <a:noFill/>
                    <a:ln>
                      <a:noFill/>
                    </a:ln>
                  </pic:spPr>
                </pic:pic>
              </a:graphicData>
            </a:graphic>
          </wp:inline>
        </w:drawing>
      </w:r>
    </w:p>
    <w:p w14:paraId="712AE141" w14:textId="77777777" w:rsidR="00A50358" w:rsidRDefault="00000000">
      <w:pPr>
        <w:pStyle w:val="a3"/>
        <w:widowControl/>
        <w:shd w:val="clear" w:color="auto" w:fill="FFFFFF"/>
        <w:spacing w:beforeAutospacing="0" w:afterAutospacing="0" w:line="360" w:lineRule="auto"/>
        <w:ind w:firstLineChars="232" w:firstLine="487"/>
        <w:rPr>
          <w:rFonts w:ascii="Times New Roman Regular" w:hAnsi="Times New Roman Regular" w:cs="Times New Roman Regular"/>
        </w:rPr>
      </w:pPr>
      <w:r>
        <w:rPr>
          <w:rFonts w:ascii="Times New Roman Regular" w:hAnsi="Times New Roman Regular" w:cs="Times New Roman Regular"/>
          <w:noProof/>
          <w:sz w:val="21"/>
          <w:szCs w:val="21"/>
        </w:rPr>
        <w:drawing>
          <wp:inline distT="0" distB="0" distL="114300" distR="114300" wp14:anchorId="584315D8" wp14:editId="20A9E466">
            <wp:extent cx="5191125" cy="952500"/>
            <wp:effectExtent l="0" t="0" r="15875"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a:stretch>
                      <a:fillRect/>
                    </a:stretch>
                  </pic:blipFill>
                  <pic:spPr>
                    <a:xfrm>
                      <a:off x="0" y="0"/>
                      <a:ext cx="5191125" cy="952500"/>
                    </a:xfrm>
                    <a:prstGeom prst="rect">
                      <a:avLst/>
                    </a:prstGeom>
                    <a:noFill/>
                    <a:ln>
                      <a:noFill/>
                    </a:ln>
                  </pic:spPr>
                </pic:pic>
              </a:graphicData>
            </a:graphic>
          </wp:inline>
        </w:drawing>
      </w:r>
    </w:p>
    <w:sectPr w:rsidR="00A50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A5D3" w14:textId="77777777" w:rsidR="005D1ECD" w:rsidRDefault="005D1ECD" w:rsidP="00AD67D0">
      <w:r>
        <w:separator/>
      </w:r>
    </w:p>
  </w:endnote>
  <w:endnote w:type="continuationSeparator" w:id="0">
    <w:p w14:paraId="51D5CAF0" w14:textId="77777777" w:rsidR="005D1ECD" w:rsidRDefault="005D1ECD" w:rsidP="00AD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12C8" w14:textId="77777777" w:rsidR="005D1ECD" w:rsidRDefault="005D1ECD" w:rsidP="00AD67D0">
      <w:r>
        <w:separator/>
      </w:r>
    </w:p>
  </w:footnote>
  <w:footnote w:type="continuationSeparator" w:id="0">
    <w:p w14:paraId="6A877065" w14:textId="77777777" w:rsidR="005D1ECD" w:rsidRDefault="005D1ECD" w:rsidP="00AD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69224"/>
    <w:multiLevelType w:val="singleLevel"/>
    <w:tmpl w:val="8CD69224"/>
    <w:lvl w:ilvl="0">
      <w:start w:val="1"/>
      <w:numFmt w:val="chineseCounting"/>
      <w:suff w:val="nothing"/>
      <w:lvlText w:val="%1、"/>
      <w:lvlJc w:val="left"/>
      <w:rPr>
        <w:rFonts w:hint="eastAsia"/>
      </w:rPr>
    </w:lvl>
  </w:abstractNum>
  <w:abstractNum w:abstractNumId="1" w15:restartNumberingAfterBreak="0">
    <w:nsid w:val="1FFD01A2"/>
    <w:multiLevelType w:val="singleLevel"/>
    <w:tmpl w:val="1FFD01A2"/>
    <w:lvl w:ilvl="0">
      <w:start w:val="1"/>
      <w:numFmt w:val="decimal"/>
      <w:lvlText w:val="%1."/>
      <w:lvlJc w:val="left"/>
      <w:pPr>
        <w:tabs>
          <w:tab w:val="left" w:pos="312"/>
        </w:tabs>
      </w:pPr>
    </w:lvl>
  </w:abstractNum>
  <w:num w:numId="1" w16cid:durableId="1037002186">
    <w:abstractNumId w:val="0"/>
  </w:num>
  <w:num w:numId="2" w16cid:durableId="163225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RjZTg4MDk4YTM4M2MyNmVmMTE2ZTY1Y2NlZWYzZWQifQ=="/>
  </w:docVars>
  <w:rsids>
    <w:rsidRoot w:val="0CF07409"/>
    <w:rsid w:val="00094FF6"/>
    <w:rsid w:val="000B2016"/>
    <w:rsid w:val="00187A31"/>
    <w:rsid w:val="002B0959"/>
    <w:rsid w:val="002B28F1"/>
    <w:rsid w:val="00366D56"/>
    <w:rsid w:val="003D1DD3"/>
    <w:rsid w:val="0055324C"/>
    <w:rsid w:val="005545D7"/>
    <w:rsid w:val="00586175"/>
    <w:rsid w:val="005D1ECD"/>
    <w:rsid w:val="007562D0"/>
    <w:rsid w:val="007D0B3F"/>
    <w:rsid w:val="00840D06"/>
    <w:rsid w:val="00843DDF"/>
    <w:rsid w:val="009311C5"/>
    <w:rsid w:val="00950211"/>
    <w:rsid w:val="00A50358"/>
    <w:rsid w:val="00AD67D0"/>
    <w:rsid w:val="00B965B9"/>
    <w:rsid w:val="00C93B1A"/>
    <w:rsid w:val="00CD6147"/>
    <w:rsid w:val="00D4283B"/>
    <w:rsid w:val="00D852EE"/>
    <w:rsid w:val="00EC39C2"/>
    <w:rsid w:val="00F40A00"/>
    <w:rsid w:val="00F914E9"/>
    <w:rsid w:val="06F66949"/>
    <w:rsid w:val="083E753E"/>
    <w:rsid w:val="092141C1"/>
    <w:rsid w:val="0AD725EA"/>
    <w:rsid w:val="0B642CE9"/>
    <w:rsid w:val="0BCB9207"/>
    <w:rsid w:val="0CF07409"/>
    <w:rsid w:val="0DAC1784"/>
    <w:rsid w:val="0FEA0D06"/>
    <w:rsid w:val="13392DCD"/>
    <w:rsid w:val="14F829B8"/>
    <w:rsid w:val="16DF31F6"/>
    <w:rsid w:val="17C07D32"/>
    <w:rsid w:val="18377041"/>
    <w:rsid w:val="18B7BE10"/>
    <w:rsid w:val="1B636B19"/>
    <w:rsid w:val="29590CA3"/>
    <w:rsid w:val="2C383148"/>
    <w:rsid w:val="2D231FB8"/>
    <w:rsid w:val="2DC8275F"/>
    <w:rsid w:val="2FBB8CD5"/>
    <w:rsid w:val="302F2145"/>
    <w:rsid w:val="340E7710"/>
    <w:rsid w:val="34D96C06"/>
    <w:rsid w:val="37402A6A"/>
    <w:rsid w:val="3A3C2818"/>
    <w:rsid w:val="3B8F403B"/>
    <w:rsid w:val="3C37397E"/>
    <w:rsid w:val="3CD71A19"/>
    <w:rsid w:val="3DC07D6D"/>
    <w:rsid w:val="3EB35753"/>
    <w:rsid w:val="3F7FCAE7"/>
    <w:rsid w:val="3FCEBC30"/>
    <w:rsid w:val="40B11C14"/>
    <w:rsid w:val="455E3D2A"/>
    <w:rsid w:val="4F6FA4A1"/>
    <w:rsid w:val="55673ADD"/>
    <w:rsid w:val="57A2007B"/>
    <w:rsid w:val="59582E49"/>
    <w:rsid w:val="59854F5C"/>
    <w:rsid w:val="5AF7EE00"/>
    <w:rsid w:val="5DFF4BDB"/>
    <w:rsid w:val="5EE57563"/>
    <w:rsid w:val="5F742A1E"/>
    <w:rsid w:val="5FB5767E"/>
    <w:rsid w:val="620121B5"/>
    <w:rsid w:val="67054947"/>
    <w:rsid w:val="68BC0DCC"/>
    <w:rsid w:val="69527BE9"/>
    <w:rsid w:val="6DEF5C2B"/>
    <w:rsid w:val="6FA67303"/>
    <w:rsid w:val="71EF4F28"/>
    <w:rsid w:val="73F640ED"/>
    <w:rsid w:val="74154EFE"/>
    <w:rsid w:val="757DF8A2"/>
    <w:rsid w:val="75AB44BA"/>
    <w:rsid w:val="7779CC6E"/>
    <w:rsid w:val="79344625"/>
    <w:rsid w:val="7B886B7E"/>
    <w:rsid w:val="7BC9A8D2"/>
    <w:rsid w:val="7DFDEF67"/>
    <w:rsid w:val="7FBD71D7"/>
    <w:rsid w:val="7FFE45CC"/>
    <w:rsid w:val="8CB7DCC3"/>
    <w:rsid w:val="8FFF2A85"/>
    <w:rsid w:val="95FD9903"/>
    <w:rsid w:val="972F2708"/>
    <w:rsid w:val="97AF94A0"/>
    <w:rsid w:val="BAEFD45B"/>
    <w:rsid w:val="BF9FDAEF"/>
    <w:rsid w:val="C7EEE58A"/>
    <w:rsid w:val="CFF4CFBA"/>
    <w:rsid w:val="D79F0650"/>
    <w:rsid w:val="DDAEBB9F"/>
    <w:rsid w:val="DEBB7CC2"/>
    <w:rsid w:val="DEEC976E"/>
    <w:rsid w:val="E67FC2F7"/>
    <w:rsid w:val="E79F77A4"/>
    <w:rsid w:val="E87B1938"/>
    <w:rsid w:val="EAD7C9E3"/>
    <w:rsid w:val="EEF563FA"/>
    <w:rsid w:val="EF298566"/>
    <w:rsid w:val="EFF87892"/>
    <w:rsid w:val="F5FB3E62"/>
    <w:rsid w:val="F7E30593"/>
    <w:rsid w:val="FB3D41FD"/>
    <w:rsid w:val="FDFE4D02"/>
    <w:rsid w:val="FEFF56B8"/>
    <w:rsid w:val="FFEFA38D"/>
    <w:rsid w:val="FFF3A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7E5A95"/>
  <w15:docId w15:val="{C7AF30A1-9109-4AA5-BDFA-963A1E2E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800080"/>
      <w:u w:val="single"/>
    </w:rPr>
  </w:style>
  <w:style w:type="character" w:styleId="a6">
    <w:name w:val="Hyperlink"/>
    <w:basedOn w:val="a0"/>
    <w:rPr>
      <w:rFonts w:ascii="Times New Roman" w:eastAsia="宋体" w:hAnsi="Times New Roman"/>
      <w:color w:val="0000FF"/>
      <w:u w:val="single"/>
    </w:rPr>
  </w:style>
  <w:style w:type="paragraph" w:styleId="a7">
    <w:name w:val="Revision"/>
    <w:hidden/>
    <w:uiPriority w:val="99"/>
    <w:unhideWhenUsed/>
    <w:rsid w:val="00EC39C2"/>
    <w:rPr>
      <w:rFonts w:asciiTheme="minorHAnsi" w:eastAsiaTheme="minorEastAsia" w:hAnsiTheme="minorHAnsi" w:cstheme="minorBidi"/>
      <w:kern w:val="2"/>
      <w:sz w:val="21"/>
      <w:szCs w:val="24"/>
    </w:rPr>
  </w:style>
  <w:style w:type="paragraph" w:styleId="a8">
    <w:name w:val="header"/>
    <w:basedOn w:val="a"/>
    <w:link w:val="a9"/>
    <w:rsid w:val="00AD67D0"/>
    <w:pPr>
      <w:tabs>
        <w:tab w:val="center" w:pos="4153"/>
        <w:tab w:val="right" w:pos="8306"/>
      </w:tabs>
      <w:snapToGrid w:val="0"/>
      <w:jc w:val="center"/>
    </w:pPr>
    <w:rPr>
      <w:sz w:val="18"/>
      <w:szCs w:val="18"/>
    </w:rPr>
  </w:style>
  <w:style w:type="character" w:customStyle="1" w:styleId="a9">
    <w:name w:val="页眉 字符"/>
    <w:basedOn w:val="a0"/>
    <w:link w:val="a8"/>
    <w:rsid w:val="00AD67D0"/>
    <w:rPr>
      <w:rFonts w:asciiTheme="minorHAnsi" w:eastAsiaTheme="minorEastAsia" w:hAnsiTheme="minorHAnsi" w:cstheme="minorBidi"/>
      <w:kern w:val="2"/>
      <w:sz w:val="18"/>
      <w:szCs w:val="18"/>
    </w:rPr>
  </w:style>
  <w:style w:type="paragraph" w:styleId="aa">
    <w:name w:val="footer"/>
    <w:basedOn w:val="a"/>
    <w:link w:val="ab"/>
    <w:rsid w:val="00AD67D0"/>
    <w:pPr>
      <w:tabs>
        <w:tab w:val="center" w:pos="4153"/>
        <w:tab w:val="right" w:pos="8306"/>
      </w:tabs>
      <w:snapToGrid w:val="0"/>
      <w:jc w:val="left"/>
    </w:pPr>
    <w:rPr>
      <w:sz w:val="18"/>
      <w:szCs w:val="18"/>
    </w:rPr>
  </w:style>
  <w:style w:type="character" w:customStyle="1" w:styleId="ab">
    <w:name w:val="页脚 字符"/>
    <w:basedOn w:val="a0"/>
    <w:link w:val="aa"/>
    <w:rsid w:val="00AD67D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mr.wh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4977</TotalTime>
  <Pages>7</Pages>
  <Words>1890</Words>
  <Characters>1967</Characters>
  <Application>Microsoft Office Word</Application>
  <DocSecurity>0</DocSecurity>
  <Lines>81</Lines>
  <Paragraphs>77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用户1</cp:lastModifiedBy>
  <cp:revision>10</cp:revision>
  <cp:lastPrinted>2026-01-04T04:45:00Z</cp:lastPrinted>
  <dcterms:created xsi:type="dcterms:W3CDTF">2024-02-18T12:53:00Z</dcterms:created>
  <dcterms:modified xsi:type="dcterms:W3CDTF">2026-01-09T05:06:00Z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0E7E5E39D8852E18FC3EDB6540188F38_43</vt:lpwstr>
  </property>
</Properties>
</file>